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D9B35" w14:textId="77777777" w:rsidR="00EF3060" w:rsidRDefault="00EF3060" w:rsidP="00EF3060">
      <w:pPr>
        <w:rPr>
          <w:b/>
          <w:bCs/>
        </w:rPr>
      </w:pPr>
    </w:p>
    <w:p w14:paraId="350825C8" w14:textId="77777777" w:rsidR="00EF3060" w:rsidRDefault="00EF3060" w:rsidP="00EF3060">
      <w:pPr>
        <w:rPr>
          <w:b/>
          <w:bCs/>
        </w:rPr>
      </w:pPr>
    </w:p>
    <w:p w14:paraId="149E4838" w14:textId="77777777" w:rsidR="00EF3060" w:rsidRDefault="00EF3060" w:rsidP="00EF3060">
      <w:pPr>
        <w:rPr>
          <w:b/>
          <w:bCs/>
        </w:rPr>
      </w:pPr>
    </w:p>
    <w:p w14:paraId="174548AA" w14:textId="77777777" w:rsidR="00EF3060" w:rsidRDefault="00EF3060" w:rsidP="00EF3060">
      <w:pPr>
        <w:jc w:val="center"/>
        <w:rPr>
          <w:b/>
          <w:bCs/>
          <w:sz w:val="48"/>
          <w:szCs w:val="48"/>
        </w:rPr>
      </w:pPr>
    </w:p>
    <w:p w14:paraId="58015DB3" w14:textId="77777777" w:rsidR="00EF3060" w:rsidRDefault="00EF3060" w:rsidP="00EF3060">
      <w:pPr>
        <w:jc w:val="center"/>
        <w:rPr>
          <w:b/>
          <w:bCs/>
          <w:sz w:val="48"/>
          <w:szCs w:val="48"/>
        </w:rPr>
      </w:pPr>
    </w:p>
    <w:p w14:paraId="477481DB" w14:textId="74578F39" w:rsidR="00EF3060" w:rsidRPr="00842D1E" w:rsidRDefault="00EF3060" w:rsidP="00EF3060">
      <w:pPr>
        <w:jc w:val="center"/>
        <w:rPr>
          <w:b/>
          <w:bCs/>
          <w:sz w:val="48"/>
          <w:szCs w:val="48"/>
        </w:rPr>
      </w:pPr>
      <w:r w:rsidRPr="00842D1E">
        <w:rPr>
          <w:b/>
          <w:bCs/>
          <w:sz w:val="48"/>
          <w:szCs w:val="48"/>
        </w:rPr>
        <w:t>身体拘束廃止</w:t>
      </w:r>
      <w:r w:rsidR="00CC16CF">
        <w:rPr>
          <w:rFonts w:hint="eastAsia"/>
          <w:b/>
          <w:bCs/>
          <w:sz w:val="48"/>
          <w:szCs w:val="48"/>
        </w:rPr>
        <w:t>適正化のための</w:t>
      </w:r>
      <w:r w:rsidRPr="00842D1E">
        <w:rPr>
          <w:b/>
          <w:bCs/>
          <w:sz w:val="48"/>
          <w:szCs w:val="48"/>
        </w:rPr>
        <w:t>指針</w:t>
      </w:r>
    </w:p>
    <w:p w14:paraId="5BA682A0" w14:textId="77777777" w:rsidR="00EF3060" w:rsidRPr="001D6D01" w:rsidRDefault="00EF3060" w:rsidP="00EF3060">
      <w:pPr>
        <w:rPr>
          <w:b/>
          <w:bCs/>
        </w:rPr>
      </w:pPr>
    </w:p>
    <w:p w14:paraId="1DEE2CB0" w14:textId="77777777" w:rsidR="00EF3060" w:rsidRDefault="00EF3060" w:rsidP="00EF3060">
      <w:pPr>
        <w:rPr>
          <w:b/>
          <w:bCs/>
        </w:rPr>
      </w:pPr>
    </w:p>
    <w:p w14:paraId="55351961" w14:textId="77777777" w:rsidR="00EF3060" w:rsidRDefault="00EF3060" w:rsidP="00EF3060">
      <w:pPr>
        <w:rPr>
          <w:b/>
          <w:bCs/>
        </w:rPr>
      </w:pPr>
    </w:p>
    <w:p w14:paraId="711B75FA" w14:textId="77777777" w:rsidR="00EF3060" w:rsidRDefault="00EF3060" w:rsidP="00EF3060">
      <w:pPr>
        <w:rPr>
          <w:b/>
          <w:bCs/>
        </w:rPr>
      </w:pPr>
    </w:p>
    <w:p w14:paraId="4589EC8F" w14:textId="77777777" w:rsidR="00EF3060" w:rsidRDefault="00EF3060" w:rsidP="00EF3060">
      <w:pPr>
        <w:rPr>
          <w:b/>
          <w:bCs/>
        </w:rPr>
      </w:pPr>
    </w:p>
    <w:p w14:paraId="574503CA" w14:textId="77777777" w:rsidR="00EF3060" w:rsidRDefault="00EF3060" w:rsidP="00EF3060">
      <w:pPr>
        <w:rPr>
          <w:b/>
          <w:bCs/>
        </w:rPr>
      </w:pPr>
    </w:p>
    <w:p w14:paraId="0DAF2E0F" w14:textId="77777777" w:rsidR="00EF3060" w:rsidRDefault="00EF3060" w:rsidP="00EF3060">
      <w:pPr>
        <w:rPr>
          <w:b/>
          <w:bCs/>
        </w:rPr>
      </w:pPr>
    </w:p>
    <w:p w14:paraId="1486A87A" w14:textId="77777777" w:rsidR="00EF3060" w:rsidRDefault="00EF3060" w:rsidP="00EF3060">
      <w:pPr>
        <w:rPr>
          <w:b/>
          <w:bCs/>
        </w:rPr>
      </w:pPr>
    </w:p>
    <w:p w14:paraId="0CFA1E8D" w14:textId="77777777" w:rsidR="00EF3060" w:rsidRDefault="00EF3060" w:rsidP="00EF3060">
      <w:pPr>
        <w:rPr>
          <w:b/>
          <w:bCs/>
        </w:rPr>
      </w:pPr>
    </w:p>
    <w:p w14:paraId="7272AC9C" w14:textId="77777777" w:rsidR="00EF3060" w:rsidRPr="001D6D01" w:rsidRDefault="00EF3060" w:rsidP="00EF3060">
      <w:pPr>
        <w:jc w:val="center"/>
        <w:rPr>
          <w:b/>
          <w:bCs/>
        </w:rPr>
      </w:pPr>
    </w:p>
    <w:p w14:paraId="3454CF03" w14:textId="77777777" w:rsidR="00EF3060" w:rsidRDefault="00EF3060" w:rsidP="00EF3060">
      <w:pPr>
        <w:rPr>
          <w:b/>
          <w:bCs/>
        </w:rPr>
      </w:pPr>
    </w:p>
    <w:p w14:paraId="3496871F" w14:textId="77777777" w:rsidR="00EF3060" w:rsidRDefault="00EF3060" w:rsidP="00EF3060">
      <w:pPr>
        <w:rPr>
          <w:b/>
          <w:bCs/>
        </w:rPr>
      </w:pPr>
    </w:p>
    <w:p w14:paraId="0DCA92B9" w14:textId="77777777" w:rsidR="00EF3060" w:rsidRDefault="00EF3060" w:rsidP="00EF3060">
      <w:pPr>
        <w:rPr>
          <w:b/>
          <w:bCs/>
        </w:rPr>
      </w:pPr>
    </w:p>
    <w:p w14:paraId="2F6B6A3F" w14:textId="77777777" w:rsidR="00EF3060" w:rsidRDefault="00EF3060" w:rsidP="00EF3060">
      <w:pPr>
        <w:rPr>
          <w:b/>
          <w:bCs/>
        </w:rPr>
      </w:pPr>
    </w:p>
    <w:p w14:paraId="46D7BEB7" w14:textId="77777777" w:rsidR="00EF3060" w:rsidRDefault="00EF3060" w:rsidP="00EF3060">
      <w:pPr>
        <w:rPr>
          <w:b/>
          <w:bCs/>
        </w:rPr>
      </w:pPr>
    </w:p>
    <w:p w14:paraId="5DBC456D" w14:textId="77777777" w:rsidR="00EF3060" w:rsidRDefault="00EF3060" w:rsidP="00EF3060">
      <w:pPr>
        <w:rPr>
          <w:b/>
          <w:bCs/>
        </w:rPr>
      </w:pPr>
    </w:p>
    <w:p w14:paraId="1AC0435D" w14:textId="77777777" w:rsidR="00EF3060" w:rsidRDefault="00EF3060" w:rsidP="00EF3060">
      <w:pPr>
        <w:rPr>
          <w:b/>
          <w:bCs/>
        </w:rPr>
      </w:pPr>
    </w:p>
    <w:p w14:paraId="5CE4F550" w14:textId="77777777" w:rsidR="00EF3060" w:rsidRDefault="00EF3060" w:rsidP="00EF3060">
      <w:pPr>
        <w:rPr>
          <w:b/>
          <w:bCs/>
        </w:rPr>
      </w:pPr>
    </w:p>
    <w:p w14:paraId="56A3F68C" w14:textId="77777777" w:rsidR="00EF3060" w:rsidRDefault="00EF3060" w:rsidP="00EF3060">
      <w:pPr>
        <w:rPr>
          <w:b/>
          <w:bCs/>
        </w:rPr>
      </w:pPr>
    </w:p>
    <w:p w14:paraId="6B3635B1" w14:textId="77777777" w:rsidR="00EF3060" w:rsidRDefault="00EF3060" w:rsidP="00EF3060">
      <w:pPr>
        <w:rPr>
          <w:b/>
          <w:bCs/>
        </w:rPr>
      </w:pPr>
    </w:p>
    <w:p w14:paraId="19B6C987" w14:textId="77777777" w:rsidR="00EF3060" w:rsidRPr="00C87D7D" w:rsidRDefault="00EF3060" w:rsidP="00EF3060">
      <w:pPr>
        <w:jc w:val="center"/>
        <w:rPr>
          <w:b/>
          <w:bCs/>
          <w:sz w:val="22"/>
          <w:szCs w:val="24"/>
        </w:rPr>
      </w:pPr>
      <w:r w:rsidRPr="00C87D7D">
        <w:rPr>
          <w:rFonts w:hint="eastAsia"/>
          <w:b/>
          <w:bCs/>
          <w:sz w:val="22"/>
          <w:szCs w:val="24"/>
        </w:rPr>
        <w:t>有料老人ホームぬくもり</w:t>
      </w:r>
    </w:p>
    <w:p w14:paraId="145E0E32" w14:textId="77777777" w:rsidR="00EF3060" w:rsidRDefault="00EF3060" w:rsidP="00EF3060">
      <w:pPr>
        <w:rPr>
          <w:b/>
          <w:bCs/>
        </w:rPr>
      </w:pPr>
    </w:p>
    <w:p w14:paraId="53883260" w14:textId="77777777" w:rsidR="00EF3060" w:rsidRDefault="00EF3060" w:rsidP="00EF3060">
      <w:pPr>
        <w:rPr>
          <w:rFonts w:hint="eastAsia"/>
          <w:b/>
          <w:bCs/>
        </w:rPr>
      </w:pPr>
    </w:p>
    <w:p w14:paraId="5256658D" w14:textId="27C25F71" w:rsidR="00842D1E" w:rsidRPr="00842D1E" w:rsidRDefault="00842D1E" w:rsidP="00842D1E">
      <w:pPr>
        <w:rPr>
          <w:b/>
          <w:bCs/>
        </w:rPr>
      </w:pPr>
      <w:r w:rsidRPr="00842D1E">
        <w:rPr>
          <w:b/>
          <w:bCs/>
        </w:rPr>
        <w:lastRenderedPageBreak/>
        <w:t>1.身体拘束適正化に関する基本的な考え方</w:t>
      </w:r>
    </w:p>
    <w:p w14:paraId="5782A35E" w14:textId="3A79E697" w:rsidR="00842D1E" w:rsidRPr="00842D1E" w:rsidRDefault="00842D1E" w:rsidP="00842D1E">
      <w:pPr>
        <w:rPr>
          <w:b/>
          <w:bCs/>
        </w:rPr>
      </w:pPr>
      <w:r w:rsidRPr="00842D1E">
        <w:rPr>
          <w:b/>
          <w:bCs/>
        </w:rPr>
        <w:t xml:space="preserve">　身体拘束は</w:t>
      </w:r>
      <w:r w:rsidR="00F849A2" w:rsidRPr="00ED2A9D">
        <w:rPr>
          <w:rFonts w:hint="eastAsia"/>
          <w:b/>
          <w:bCs/>
        </w:rPr>
        <w:t>入居者</w:t>
      </w:r>
      <w:r w:rsidRPr="00842D1E">
        <w:rPr>
          <w:b/>
          <w:bCs/>
        </w:rPr>
        <w:t>さんの自由を制限する事であり、尊厳ある生活を阻むものです。</w:t>
      </w:r>
    </w:p>
    <w:p w14:paraId="49C2427C" w14:textId="291B7C4E" w:rsidR="00842D1E" w:rsidRPr="00842D1E" w:rsidRDefault="00842D1E" w:rsidP="00842D1E">
      <w:pPr>
        <w:rPr>
          <w:b/>
          <w:bCs/>
        </w:rPr>
      </w:pPr>
      <w:r w:rsidRPr="00842D1E">
        <w:rPr>
          <w:b/>
          <w:bCs/>
        </w:rPr>
        <w:t xml:space="preserve">　当</w:t>
      </w:r>
      <w:r w:rsidR="00F849A2" w:rsidRPr="00ED2A9D">
        <w:rPr>
          <w:rFonts w:hint="eastAsia"/>
          <w:b/>
          <w:bCs/>
        </w:rPr>
        <w:t>施設</w:t>
      </w:r>
      <w:r w:rsidRPr="00842D1E">
        <w:rPr>
          <w:b/>
          <w:bCs/>
        </w:rPr>
        <w:t>では、</w:t>
      </w:r>
      <w:r w:rsidR="00F849A2" w:rsidRPr="00ED2A9D">
        <w:rPr>
          <w:rFonts w:hint="eastAsia"/>
          <w:b/>
          <w:bCs/>
        </w:rPr>
        <w:t>入居者</w:t>
      </w:r>
      <w:r w:rsidRPr="00842D1E">
        <w:rPr>
          <w:b/>
          <w:bCs/>
        </w:rPr>
        <w:t>さんの尊厳と主体性を尊重し、拘束を安易に正当化することなく、職員一人ひとりが拘束による身体的・精神的弊害を理解し、拘束廃止に向けた意識を持ち、緊急かつ一時的でやむを得ない場合を除き身体拘束をしない</w:t>
      </w:r>
      <w:r w:rsidR="00F849A2" w:rsidRPr="00ED2A9D">
        <w:rPr>
          <w:rFonts w:hint="eastAsia"/>
          <w:b/>
          <w:bCs/>
        </w:rPr>
        <w:t>介護・介助</w:t>
      </w:r>
      <w:r w:rsidRPr="00842D1E">
        <w:rPr>
          <w:b/>
          <w:bCs/>
        </w:rPr>
        <w:t>の提供に努めます。</w:t>
      </w:r>
    </w:p>
    <w:p w14:paraId="09FE8973" w14:textId="77777777" w:rsidR="001B16C8" w:rsidRDefault="001B16C8" w:rsidP="00842D1E">
      <w:pPr>
        <w:rPr>
          <w:b/>
          <w:bCs/>
        </w:rPr>
      </w:pPr>
    </w:p>
    <w:p w14:paraId="37E5EA4B" w14:textId="77777777" w:rsidR="001B16C8" w:rsidRDefault="001B16C8" w:rsidP="00842D1E">
      <w:pPr>
        <w:rPr>
          <w:b/>
          <w:bCs/>
        </w:rPr>
      </w:pPr>
    </w:p>
    <w:p w14:paraId="3C7D7A1F" w14:textId="167F978E" w:rsidR="00842D1E" w:rsidRPr="00842D1E" w:rsidRDefault="00842D1E" w:rsidP="00842D1E">
      <w:pPr>
        <w:rPr>
          <w:b/>
          <w:bCs/>
        </w:rPr>
      </w:pPr>
      <w:r w:rsidRPr="00842D1E">
        <w:rPr>
          <w:b/>
          <w:bCs/>
        </w:rPr>
        <w:t>2.身体拘束適正化のための体制</w:t>
      </w:r>
    </w:p>
    <w:p w14:paraId="34C2C065" w14:textId="1AE62B13" w:rsidR="00842D1E" w:rsidRPr="00842D1E" w:rsidRDefault="00842D1E" w:rsidP="001B16C8">
      <w:pPr>
        <w:ind w:firstLineChars="100" w:firstLine="210"/>
        <w:rPr>
          <w:b/>
          <w:bCs/>
        </w:rPr>
      </w:pPr>
      <w:r w:rsidRPr="00842D1E">
        <w:rPr>
          <w:b/>
          <w:bCs/>
        </w:rPr>
        <w:t>身体拘束（行動制限）</w:t>
      </w:r>
      <w:r w:rsidR="001B16C8">
        <w:rPr>
          <w:rFonts w:hint="eastAsia"/>
          <w:b/>
          <w:bCs/>
        </w:rPr>
        <w:t>対応</w:t>
      </w:r>
      <w:r w:rsidRPr="00842D1E">
        <w:rPr>
          <w:b/>
          <w:bCs/>
        </w:rPr>
        <w:t>チームの設置</w:t>
      </w:r>
    </w:p>
    <w:p w14:paraId="2E5BA0F5" w14:textId="133017A8" w:rsidR="00842D1E" w:rsidRPr="00842D1E" w:rsidRDefault="00842D1E" w:rsidP="00842D1E">
      <w:pPr>
        <w:rPr>
          <w:b/>
          <w:bCs/>
        </w:rPr>
      </w:pPr>
      <w:r w:rsidRPr="00842D1E">
        <w:rPr>
          <w:b/>
          <w:bCs/>
        </w:rPr>
        <w:t xml:space="preserve">　身体拘束適正化のために、身体拘束（行動制限）</w:t>
      </w:r>
      <w:r w:rsidR="001B16C8">
        <w:rPr>
          <w:rFonts w:hint="eastAsia"/>
          <w:b/>
          <w:bCs/>
        </w:rPr>
        <w:t>対応</w:t>
      </w:r>
      <w:r w:rsidRPr="00842D1E">
        <w:rPr>
          <w:b/>
          <w:bCs/>
        </w:rPr>
        <w:t>チームを設置し</w:t>
      </w:r>
      <w:r w:rsidR="001B16C8">
        <w:rPr>
          <w:rFonts w:hint="eastAsia"/>
          <w:b/>
          <w:bCs/>
        </w:rPr>
        <w:t>、２か月に１度</w:t>
      </w:r>
      <w:r w:rsidRPr="00842D1E">
        <w:rPr>
          <w:b/>
          <w:bCs/>
        </w:rPr>
        <w:t>開催します。</w:t>
      </w:r>
    </w:p>
    <w:p w14:paraId="0C3AAEAC" w14:textId="77777777" w:rsidR="00842D1E" w:rsidRPr="00842D1E" w:rsidRDefault="00842D1E" w:rsidP="00842D1E">
      <w:pPr>
        <w:rPr>
          <w:b/>
          <w:bCs/>
        </w:rPr>
      </w:pPr>
      <w:r w:rsidRPr="00842D1E">
        <w:rPr>
          <w:b/>
          <w:bCs/>
        </w:rPr>
        <w:t> </w:t>
      </w:r>
    </w:p>
    <w:p w14:paraId="424BC3E4" w14:textId="77777777" w:rsidR="00842D1E" w:rsidRPr="00842D1E" w:rsidRDefault="00842D1E" w:rsidP="00842D1E">
      <w:pPr>
        <w:rPr>
          <w:b/>
          <w:bCs/>
        </w:rPr>
      </w:pPr>
      <w:r w:rsidRPr="00842D1E">
        <w:rPr>
          <w:b/>
          <w:bCs/>
        </w:rPr>
        <w:t>（1）委員会の検討項目</w:t>
      </w:r>
    </w:p>
    <w:p w14:paraId="6FA6DFA3" w14:textId="7B16F21D" w:rsidR="00842D1E" w:rsidRPr="00842D1E" w:rsidRDefault="00842D1E" w:rsidP="00842D1E">
      <w:pPr>
        <w:rPr>
          <w:b/>
          <w:bCs/>
        </w:rPr>
      </w:pPr>
      <w:r w:rsidRPr="00842D1E">
        <w:rPr>
          <w:b/>
          <w:bCs/>
        </w:rPr>
        <w:t xml:space="preserve">　　1.</w:t>
      </w:r>
      <w:r w:rsidR="001B16C8" w:rsidRPr="001B16C8">
        <w:rPr>
          <w:rFonts w:hint="eastAsia"/>
          <w:b/>
          <w:bCs/>
        </w:rPr>
        <w:t>施設内</w:t>
      </w:r>
      <w:r w:rsidRPr="00842D1E">
        <w:rPr>
          <w:b/>
          <w:bCs/>
        </w:rPr>
        <w:t>での身体拘束廃止に向けて現状把握及び改善についての検討をします。</w:t>
      </w:r>
    </w:p>
    <w:p w14:paraId="6FDE59F0" w14:textId="77777777" w:rsidR="00842D1E" w:rsidRPr="00842D1E" w:rsidRDefault="00842D1E" w:rsidP="00842D1E">
      <w:pPr>
        <w:rPr>
          <w:b/>
          <w:bCs/>
        </w:rPr>
      </w:pPr>
      <w:r w:rsidRPr="00842D1E">
        <w:rPr>
          <w:b/>
          <w:bCs/>
        </w:rPr>
        <w:t xml:space="preserve">　　2.身体拘束を実施せざるを得ない場合の検討をします。</w:t>
      </w:r>
    </w:p>
    <w:p w14:paraId="402D316A" w14:textId="77777777" w:rsidR="00842D1E" w:rsidRPr="00842D1E" w:rsidRDefault="00842D1E" w:rsidP="00842D1E">
      <w:pPr>
        <w:rPr>
          <w:b/>
          <w:bCs/>
        </w:rPr>
      </w:pPr>
      <w:r w:rsidRPr="00842D1E">
        <w:rPr>
          <w:b/>
          <w:bCs/>
        </w:rPr>
        <w:t xml:space="preserve">　　3.身体拘束を実施した場合の代替案、拘束解除の検討をします。</w:t>
      </w:r>
    </w:p>
    <w:p w14:paraId="20CD98A2" w14:textId="77777777" w:rsidR="00842D1E" w:rsidRPr="00842D1E" w:rsidRDefault="00842D1E" w:rsidP="00842D1E">
      <w:pPr>
        <w:rPr>
          <w:b/>
          <w:bCs/>
        </w:rPr>
      </w:pPr>
      <w:r w:rsidRPr="00842D1E">
        <w:rPr>
          <w:b/>
          <w:bCs/>
        </w:rPr>
        <w:t xml:space="preserve">　　4.身体拘束廃止に関する職員全体への指導・教育をします。</w:t>
      </w:r>
    </w:p>
    <w:p w14:paraId="0A6552A0" w14:textId="77777777" w:rsidR="00842D1E" w:rsidRPr="00842D1E" w:rsidRDefault="00842D1E" w:rsidP="00842D1E">
      <w:pPr>
        <w:rPr>
          <w:b/>
          <w:bCs/>
        </w:rPr>
      </w:pPr>
      <w:r w:rsidRPr="00842D1E">
        <w:rPr>
          <w:b/>
          <w:bCs/>
        </w:rPr>
        <w:t> </w:t>
      </w:r>
    </w:p>
    <w:p w14:paraId="6C1F7A72" w14:textId="0A104630" w:rsidR="00842D1E" w:rsidRPr="00842D1E" w:rsidRDefault="00842D1E" w:rsidP="00842D1E">
      <w:pPr>
        <w:rPr>
          <w:b/>
          <w:bCs/>
        </w:rPr>
      </w:pPr>
      <w:r w:rsidRPr="00842D1E">
        <w:rPr>
          <w:b/>
          <w:bCs/>
        </w:rPr>
        <w:t>（2）身体拘束（行動制限）</w:t>
      </w:r>
      <w:r w:rsidR="001B16C8">
        <w:rPr>
          <w:rFonts w:hint="eastAsia"/>
          <w:b/>
          <w:bCs/>
        </w:rPr>
        <w:t>対応</w:t>
      </w:r>
      <w:r w:rsidRPr="00842D1E">
        <w:rPr>
          <w:b/>
          <w:bCs/>
        </w:rPr>
        <w:t>チームの構成員</w:t>
      </w:r>
    </w:p>
    <w:p w14:paraId="36990091" w14:textId="64599F8A" w:rsidR="001B16C8" w:rsidRPr="00842D1E" w:rsidRDefault="00842D1E" w:rsidP="00842D1E">
      <w:pPr>
        <w:rPr>
          <w:b/>
          <w:bCs/>
        </w:rPr>
      </w:pPr>
      <w:r w:rsidRPr="00842D1E">
        <w:rPr>
          <w:b/>
          <w:bCs/>
        </w:rPr>
        <w:t xml:space="preserve">　　</w:t>
      </w:r>
      <w:r w:rsidR="001B16C8">
        <w:rPr>
          <w:rFonts w:hint="eastAsia"/>
          <w:b/>
          <w:bCs/>
        </w:rPr>
        <w:t>施設長、生活相談員、看護師、計画作成担当者、介護主任または介護副主任とします。</w:t>
      </w:r>
    </w:p>
    <w:p w14:paraId="091382A3" w14:textId="77777777" w:rsidR="001B16C8" w:rsidRDefault="001B16C8" w:rsidP="00842D1E">
      <w:pPr>
        <w:rPr>
          <w:b/>
          <w:bCs/>
        </w:rPr>
      </w:pPr>
    </w:p>
    <w:p w14:paraId="00A35EFC" w14:textId="77777777" w:rsidR="001B16C8" w:rsidRDefault="001B16C8" w:rsidP="00842D1E">
      <w:pPr>
        <w:rPr>
          <w:b/>
          <w:bCs/>
        </w:rPr>
      </w:pPr>
    </w:p>
    <w:p w14:paraId="122FDEA3" w14:textId="4C87610F" w:rsidR="00842D1E" w:rsidRPr="00842D1E" w:rsidRDefault="00842D1E" w:rsidP="00842D1E">
      <w:pPr>
        <w:rPr>
          <w:b/>
          <w:bCs/>
        </w:rPr>
      </w:pPr>
      <w:r w:rsidRPr="00842D1E">
        <w:rPr>
          <w:b/>
          <w:bCs/>
        </w:rPr>
        <w:t>3.身体拘束廃止に向けての基本指針</w:t>
      </w:r>
    </w:p>
    <w:p w14:paraId="517CC950" w14:textId="77777777" w:rsidR="00842D1E" w:rsidRPr="00842D1E" w:rsidRDefault="00842D1E" w:rsidP="00842D1E">
      <w:pPr>
        <w:rPr>
          <w:b/>
          <w:bCs/>
        </w:rPr>
      </w:pPr>
      <w:r w:rsidRPr="00842D1E">
        <w:rPr>
          <w:b/>
          <w:bCs/>
        </w:rPr>
        <w:t>1）身体拘束の定義</w:t>
      </w:r>
    </w:p>
    <w:p w14:paraId="3B43E172" w14:textId="3AB6C4C7" w:rsidR="00842D1E" w:rsidRPr="00842D1E" w:rsidRDefault="00842D1E" w:rsidP="00842D1E">
      <w:pPr>
        <w:rPr>
          <w:b/>
          <w:bCs/>
        </w:rPr>
      </w:pPr>
      <w:r w:rsidRPr="00842D1E">
        <w:rPr>
          <w:b/>
          <w:bCs/>
        </w:rPr>
        <w:t xml:space="preserve">　</w:t>
      </w:r>
      <w:r w:rsidR="00F2404F">
        <w:rPr>
          <w:rFonts w:hint="eastAsia"/>
          <w:b/>
          <w:bCs/>
        </w:rPr>
        <w:t>介護</w:t>
      </w:r>
      <w:r w:rsidRPr="00842D1E">
        <w:rPr>
          <w:b/>
          <w:bCs/>
        </w:rPr>
        <w:t>サービスの提供にあたって、</w:t>
      </w:r>
      <w:r w:rsidR="00F2404F">
        <w:rPr>
          <w:rFonts w:hint="eastAsia"/>
          <w:b/>
          <w:bCs/>
        </w:rPr>
        <w:t>入居者</w:t>
      </w:r>
      <w:r w:rsidRPr="00842D1E">
        <w:rPr>
          <w:b/>
          <w:bCs/>
        </w:rPr>
        <w:t>さんの身体を拘束しその行動を抑制する行為とします。</w:t>
      </w:r>
    </w:p>
    <w:p w14:paraId="362CB505" w14:textId="48E7CB07" w:rsidR="00842D1E" w:rsidRPr="00842D1E" w:rsidRDefault="00842D1E" w:rsidP="00842D1E">
      <w:pPr>
        <w:rPr>
          <w:b/>
          <w:bCs/>
        </w:rPr>
      </w:pPr>
      <w:r w:rsidRPr="00842D1E">
        <w:rPr>
          <w:b/>
          <w:bCs/>
        </w:rPr>
        <w:t xml:space="preserve">　</w:t>
      </w:r>
      <w:r w:rsidR="005A7A22">
        <w:rPr>
          <w:rFonts w:hint="eastAsia"/>
          <w:b/>
          <w:bCs/>
        </w:rPr>
        <w:t>入居者</w:t>
      </w:r>
      <w:r w:rsidRPr="00842D1E">
        <w:rPr>
          <w:b/>
          <w:bCs/>
        </w:rPr>
        <w:t>さんの行動を制限する具体的行為にあたるものとして、厚生労働省が「身体拘束ゼロへの手引き」（平成13年3月）の中であげている行為を下に示します。</w:t>
      </w:r>
    </w:p>
    <w:p w14:paraId="6C295C27" w14:textId="77777777" w:rsidR="00842D1E" w:rsidRPr="00842D1E" w:rsidRDefault="00842D1E" w:rsidP="00842D1E">
      <w:pPr>
        <w:rPr>
          <w:b/>
          <w:bCs/>
        </w:rPr>
      </w:pPr>
      <w:r w:rsidRPr="00842D1E">
        <w:rPr>
          <w:b/>
          <w:bCs/>
        </w:rPr>
        <w:t> </w:t>
      </w:r>
    </w:p>
    <w:p w14:paraId="09C12E1F" w14:textId="77777777" w:rsidR="00842D1E" w:rsidRPr="00842D1E" w:rsidRDefault="00842D1E" w:rsidP="00842D1E">
      <w:pPr>
        <w:rPr>
          <w:b/>
          <w:bCs/>
        </w:rPr>
      </w:pPr>
      <w:r w:rsidRPr="00842D1E">
        <w:rPr>
          <w:b/>
          <w:bCs/>
          <w:color w:val="002060"/>
        </w:rPr>
        <w:t>（</w:t>
      </w:r>
      <w:r w:rsidRPr="00842D1E">
        <w:rPr>
          <w:b/>
          <w:bCs/>
        </w:rPr>
        <w:t>1）徘徊しないように、車いすや椅子・ベッドに体幹や四肢をひも等でしばる。</w:t>
      </w:r>
    </w:p>
    <w:p w14:paraId="531308BE" w14:textId="4F682D83" w:rsidR="00842D1E" w:rsidRPr="00842D1E" w:rsidRDefault="00842D1E" w:rsidP="00842D1E">
      <w:pPr>
        <w:rPr>
          <w:b/>
          <w:bCs/>
        </w:rPr>
      </w:pPr>
      <w:r w:rsidRPr="00842D1E">
        <w:rPr>
          <w:b/>
          <w:bCs/>
        </w:rPr>
        <w:t>（2）転倒しないように、</w:t>
      </w:r>
      <w:r w:rsidR="0024055E" w:rsidRPr="004126D5">
        <w:rPr>
          <w:rFonts w:hint="eastAsia"/>
          <w:b/>
          <w:bCs/>
        </w:rPr>
        <w:t>車椅子や</w:t>
      </w:r>
      <w:r w:rsidRPr="00842D1E">
        <w:rPr>
          <w:b/>
          <w:bCs/>
        </w:rPr>
        <w:t>ベッドに体幹や四肢をひも等でしばる。</w:t>
      </w:r>
    </w:p>
    <w:p w14:paraId="1C4344AE" w14:textId="77777777" w:rsidR="00842D1E" w:rsidRPr="004126D5" w:rsidRDefault="00842D1E" w:rsidP="00842D1E">
      <w:pPr>
        <w:rPr>
          <w:b/>
          <w:bCs/>
        </w:rPr>
      </w:pPr>
      <w:r w:rsidRPr="00842D1E">
        <w:rPr>
          <w:b/>
          <w:bCs/>
        </w:rPr>
        <w:t>（3）自分で降りられないように、ベッドを4点柵で囲み柵をすべてひも等でしばる。</w:t>
      </w:r>
    </w:p>
    <w:p w14:paraId="57E8D2E9" w14:textId="40A2798A" w:rsidR="004126D5" w:rsidRPr="004126D5" w:rsidRDefault="005A7A22" w:rsidP="00842D1E">
      <w:pPr>
        <w:rPr>
          <w:b/>
          <w:bCs/>
        </w:rPr>
      </w:pPr>
      <w:r w:rsidRPr="004126D5">
        <w:rPr>
          <w:rFonts w:hint="eastAsia"/>
          <w:b/>
          <w:bCs/>
        </w:rPr>
        <w:t>（4）点</w:t>
      </w:r>
      <w:r w:rsidRPr="001B16C8">
        <w:rPr>
          <w:rFonts w:hint="eastAsia"/>
          <w:b/>
          <w:bCs/>
        </w:rPr>
        <w:t>滴</w:t>
      </w:r>
      <w:r w:rsidR="001B16C8" w:rsidRPr="001B16C8">
        <w:rPr>
          <w:rFonts w:hint="eastAsia"/>
          <w:b/>
          <w:bCs/>
        </w:rPr>
        <w:t>等</w:t>
      </w:r>
      <w:r w:rsidR="004126D5" w:rsidRPr="001B16C8">
        <w:rPr>
          <w:rFonts w:hint="eastAsia"/>
          <w:b/>
          <w:bCs/>
        </w:rPr>
        <w:t>の</w:t>
      </w:r>
      <w:r w:rsidRPr="001B16C8">
        <w:rPr>
          <w:rFonts w:hint="eastAsia"/>
          <w:b/>
          <w:bCs/>
        </w:rPr>
        <w:t>チュ</w:t>
      </w:r>
      <w:r w:rsidRPr="004126D5">
        <w:rPr>
          <w:rFonts w:hint="eastAsia"/>
          <w:b/>
          <w:bCs/>
        </w:rPr>
        <w:t>ーブを抜かないように、四肢を紐などで縛る</w:t>
      </w:r>
      <w:r w:rsidR="004126D5" w:rsidRPr="004126D5">
        <w:rPr>
          <w:rFonts w:hint="eastAsia"/>
          <w:b/>
          <w:bCs/>
        </w:rPr>
        <w:t>。</w:t>
      </w:r>
    </w:p>
    <w:p w14:paraId="3A8EBFAB" w14:textId="6A04CD74" w:rsidR="005A7A22" w:rsidRPr="00842D1E" w:rsidRDefault="004126D5" w:rsidP="001B16C8">
      <w:pPr>
        <w:ind w:left="525" w:hangingChars="250" w:hanging="525"/>
        <w:rPr>
          <w:b/>
          <w:bCs/>
        </w:rPr>
      </w:pPr>
      <w:r w:rsidRPr="004126D5">
        <w:rPr>
          <w:rFonts w:hint="eastAsia"/>
          <w:b/>
          <w:bCs/>
        </w:rPr>
        <w:t>（5）点</w:t>
      </w:r>
      <w:r w:rsidRPr="001B16C8">
        <w:rPr>
          <w:rFonts w:hint="eastAsia"/>
          <w:b/>
          <w:bCs/>
        </w:rPr>
        <w:t>滴</w:t>
      </w:r>
      <w:r w:rsidR="001B16C8" w:rsidRPr="001B16C8">
        <w:rPr>
          <w:rFonts w:hint="eastAsia"/>
          <w:b/>
          <w:bCs/>
        </w:rPr>
        <w:t>等</w:t>
      </w:r>
      <w:r w:rsidRPr="001B16C8">
        <w:rPr>
          <w:rFonts w:hint="eastAsia"/>
          <w:b/>
          <w:bCs/>
        </w:rPr>
        <w:t>の</w:t>
      </w:r>
      <w:r w:rsidRPr="004126D5">
        <w:rPr>
          <w:rFonts w:hint="eastAsia"/>
          <w:b/>
          <w:bCs/>
        </w:rPr>
        <w:t>チューブ</w:t>
      </w:r>
      <w:r w:rsidR="005A7A22" w:rsidRPr="00842D1E">
        <w:rPr>
          <w:b/>
          <w:bCs/>
        </w:rPr>
        <w:t>または皮膚をかきむしらないように、手指の機能を制限するミトン型の手袋等をつける。</w:t>
      </w:r>
    </w:p>
    <w:p w14:paraId="2EC8AA73" w14:textId="77777777" w:rsidR="001B16C8" w:rsidRDefault="001B16C8" w:rsidP="00842D1E">
      <w:pPr>
        <w:rPr>
          <w:b/>
          <w:bCs/>
        </w:rPr>
      </w:pPr>
    </w:p>
    <w:p w14:paraId="79AE147A" w14:textId="554AB9D9" w:rsidR="00842D1E" w:rsidRPr="00842D1E" w:rsidRDefault="00842D1E" w:rsidP="001B16C8">
      <w:pPr>
        <w:ind w:left="525" w:hangingChars="250" w:hanging="525"/>
        <w:rPr>
          <w:b/>
          <w:bCs/>
        </w:rPr>
      </w:pPr>
      <w:r w:rsidRPr="00842D1E">
        <w:rPr>
          <w:b/>
          <w:bCs/>
        </w:rPr>
        <w:lastRenderedPageBreak/>
        <w:t>（6）車いす・椅子からずり落ちたり立ち上がったりしないように、Y字型抑制帯や腰ベルト、車いすテーブルをつける。</w:t>
      </w:r>
    </w:p>
    <w:p w14:paraId="26547D77" w14:textId="77777777" w:rsidR="00842D1E" w:rsidRPr="00842D1E" w:rsidRDefault="00842D1E" w:rsidP="00842D1E">
      <w:pPr>
        <w:rPr>
          <w:b/>
          <w:bCs/>
        </w:rPr>
      </w:pPr>
      <w:r w:rsidRPr="00842D1E">
        <w:rPr>
          <w:b/>
          <w:bCs/>
        </w:rPr>
        <w:t>（7）立ち上がる能力のある人の立ち上がりを妨げるような椅子を使用する。</w:t>
      </w:r>
    </w:p>
    <w:p w14:paraId="3AAC6BCE" w14:textId="2B456A46" w:rsidR="00842D1E" w:rsidRPr="00842D1E" w:rsidRDefault="00842D1E" w:rsidP="00842D1E">
      <w:pPr>
        <w:rPr>
          <w:b/>
          <w:bCs/>
        </w:rPr>
      </w:pPr>
      <w:r w:rsidRPr="00842D1E">
        <w:rPr>
          <w:b/>
          <w:bCs/>
        </w:rPr>
        <w:t>（8）脱衣やオムツ外しを制限する為に、介護衣（つなぎ服）を着せ</w:t>
      </w:r>
      <w:r w:rsidR="005A7A22" w:rsidRPr="004126D5">
        <w:rPr>
          <w:rFonts w:hint="eastAsia"/>
          <w:b/>
          <w:bCs/>
        </w:rPr>
        <w:t>る。</w:t>
      </w:r>
    </w:p>
    <w:p w14:paraId="03B0853F" w14:textId="7DD66ECB" w:rsidR="00842D1E" w:rsidRPr="00842D1E" w:rsidRDefault="00842D1E" w:rsidP="00842D1E">
      <w:pPr>
        <w:rPr>
          <w:b/>
          <w:bCs/>
        </w:rPr>
      </w:pPr>
      <w:r w:rsidRPr="00842D1E">
        <w:rPr>
          <w:b/>
          <w:bCs/>
        </w:rPr>
        <w:t>（</w:t>
      </w:r>
      <w:r w:rsidR="001B16C8">
        <w:rPr>
          <w:rFonts w:hint="eastAsia"/>
          <w:b/>
          <w:bCs/>
        </w:rPr>
        <w:t>9</w:t>
      </w:r>
      <w:r w:rsidRPr="00842D1E">
        <w:rPr>
          <w:b/>
          <w:bCs/>
        </w:rPr>
        <w:t>）行動を落ち着かせる為に、向精神薬を過剰に服用させる。</w:t>
      </w:r>
    </w:p>
    <w:p w14:paraId="2EDF9B9B" w14:textId="1F889708" w:rsidR="00842D1E" w:rsidRDefault="00842D1E" w:rsidP="00842D1E">
      <w:pPr>
        <w:rPr>
          <w:b/>
          <w:bCs/>
        </w:rPr>
      </w:pPr>
      <w:r w:rsidRPr="00842D1E">
        <w:rPr>
          <w:b/>
          <w:bCs/>
        </w:rPr>
        <w:t>（</w:t>
      </w:r>
      <w:r w:rsidR="001B16C8">
        <w:rPr>
          <w:rFonts w:hint="eastAsia"/>
          <w:b/>
          <w:bCs/>
        </w:rPr>
        <w:t>10</w:t>
      </w:r>
      <w:r w:rsidRPr="00842D1E">
        <w:rPr>
          <w:b/>
          <w:bCs/>
        </w:rPr>
        <w:t>）離床センサーやセンサーマット等を使用する。</w:t>
      </w:r>
    </w:p>
    <w:p w14:paraId="43EB686B" w14:textId="12620B2F" w:rsidR="001B16C8" w:rsidRDefault="001B16C8" w:rsidP="00842D1E">
      <w:pPr>
        <w:rPr>
          <w:b/>
          <w:bCs/>
        </w:rPr>
      </w:pPr>
      <w:r>
        <w:rPr>
          <w:rFonts w:hint="eastAsia"/>
          <w:b/>
          <w:bCs/>
        </w:rPr>
        <w:t>（11）上記以外の事由については、適宜協議するものとします。</w:t>
      </w:r>
    </w:p>
    <w:p w14:paraId="689DF93C" w14:textId="77777777" w:rsidR="001B16C8" w:rsidRPr="001B16C8" w:rsidRDefault="001B16C8" w:rsidP="00842D1E">
      <w:pPr>
        <w:rPr>
          <w:b/>
          <w:bCs/>
        </w:rPr>
      </w:pPr>
    </w:p>
    <w:p w14:paraId="53614819" w14:textId="77777777" w:rsidR="00842D1E" w:rsidRPr="00842D1E" w:rsidRDefault="00842D1E" w:rsidP="00842D1E">
      <w:pPr>
        <w:rPr>
          <w:b/>
          <w:bCs/>
        </w:rPr>
      </w:pPr>
      <w:r w:rsidRPr="00842D1E">
        <w:rPr>
          <w:b/>
          <w:bCs/>
        </w:rPr>
        <w:t>2）やむを得ず身体拘束を行う場合</w:t>
      </w:r>
    </w:p>
    <w:p w14:paraId="5617C92A" w14:textId="33291A0D" w:rsidR="00842D1E" w:rsidRPr="00842D1E" w:rsidRDefault="00842D1E" w:rsidP="00842D1E">
      <w:pPr>
        <w:rPr>
          <w:b/>
          <w:bCs/>
        </w:rPr>
      </w:pPr>
      <w:r w:rsidRPr="00842D1E">
        <w:rPr>
          <w:b/>
          <w:bCs/>
        </w:rPr>
        <w:t xml:space="preserve">　</w:t>
      </w:r>
      <w:r w:rsidR="005A7A22">
        <w:rPr>
          <w:rFonts w:hint="eastAsia"/>
          <w:b/>
          <w:bCs/>
        </w:rPr>
        <w:t>入居者</w:t>
      </w:r>
      <w:r w:rsidRPr="00842D1E">
        <w:rPr>
          <w:b/>
          <w:bCs/>
        </w:rPr>
        <w:t>さんまたは他の</w:t>
      </w:r>
      <w:r w:rsidR="005A7A22">
        <w:rPr>
          <w:rFonts w:hint="eastAsia"/>
          <w:b/>
          <w:bCs/>
        </w:rPr>
        <w:t>入居者</w:t>
      </w:r>
      <w:r w:rsidRPr="00842D1E">
        <w:rPr>
          <w:b/>
          <w:bCs/>
        </w:rPr>
        <w:t>さんの生命または身体を保護するための措置として、以下の3つの要素の全てを満たす状態にある場合は、</w:t>
      </w:r>
      <w:r w:rsidR="005A7A22">
        <w:rPr>
          <w:rFonts w:hint="eastAsia"/>
          <w:b/>
          <w:bCs/>
        </w:rPr>
        <w:t>入居者</w:t>
      </w:r>
      <w:r w:rsidRPr="00842D1E">
        <w:rPr>
          <w:b/>
          <w:bCs/>
        </w:rPr>
        <w:t>さん・ご家族への説明同意を得た上で例外的に必要最低限の身体拘束を行うことがあります。</w:t>
      </w:r>
    </w:p>
    <w:p w14:paraId="698D212E" w14:textId="77777777" w:rsidR="00842D1E" w:rsidRPr="00842D1E" w:rsidRDefault="00842D1E" w:rsidP="00842D1E">
      <w:pPr>
        <w:rPr>
          <w:b/>
          <w:bCs/>
        </w:rPr>
      </w:pPr>
      <w:r w:rsidRPr="00842D1E">
        <w:rPr>
          <w:b/>
          <w:bCs/>
        </w:rPr>
        <w:t> </w:t>
      </w:r>
    </w:p>
    <w:p w14:paraId="663EC224" w14:textId="77777777" w:rsidR="00842D1E" w:rsidRPr="00842D1E" w:rsidRDefault="00842D1E" w:rsidP="00842D1E">
      <w:pPr>
        <w:rPr>
          <w:b/>
          <w:bCs/>
        </w:rPr>
      </w:pPr>
      <w:r w:rsidRPr="00842D1E">
        <w:rPr>
          <w:b/>
          <w:bCs/>
        </w:rPr>
        <w:t>（1）切迫性：患者さんまたは他の患者さんの生命又は身体を危険にさらさないこと。</w:t>
      </w:r>
    </w:p>
    <w:p w14:paraId="10AAD684" w14:textId="77777777" w:rsidR="00842D1E" w:rsidRPr="00842D1E" w:rsidRDefault="00842D1E" w:rsidP="00842D1E">
      <w:pPr>
        <w:rPr>
          <w:b/>
          <w:bCs/>
        </w:rPr>
      </w:pPr>
      <w:r w:rsidRPr="00842D1E">
        <w:rPr>
          <w:b/>
          <w:bCs/>
        </w:rPr>
        <w:t>（2）非代替性：身体拘束その他の行動制限を行う以外に代替法がないこと。</w:t>
      </w:r>
    </w:p>
    <w:p w14:paraId="04F44DF7" w14:textId="77777777" w:rsidR="00842D1E" w:rsidRDefault="00842D1E" w:rsidP="00842D1E">
      <w:pPr>
        <w:rPr>
          <w:b/>
          <w:bCs/>
        </w:rPr>
      </w:pPr>
      <w:r w:rsidRPr="00842D1E">
        <w:rPr>
          <w:b/>
          <w:bCs/>
        </w:rPr>
        <w:t>（3）一時性：身体拘束その他の行動制限が一時的なものであること。</w:t>
      </w:r>
    </w:p>
    <w:p w14:paraId="520F4A57" w14:textId="77777777" w:rsidR="00FC363B" w:rsidRPr="00842D1E" w:rsidRDefault="00FC363B" w:rsidP="00842D1E">
      <w:pPr>
        <w:rPr>
          <w:b/>
          <w:bCs/>
        </w:rPr>
      </w:pPr>
    </w:p>
    <w:p w14:paraId="2B5F9F33" w14:textId="77777777" w:rsidR="00842D1E" w:rsidRPr="00842D1E" w:rsidRDefault="00842D1E" w:rsidP="00842D1E">
      <w:pPr>
        <w:rPr>
          <w:b/>
          <w:bCs/>
        </w:rPr>
      </w:pPr>
      <w:r w:rsidRPr="00842D1E">
        <w:rPr>
          <w:b/>
          <w:bCs/>
        </w:rPr>
        <w:t>3）身体拘束禁止の対象とはしない具体的な行為</w:t>
      </w:r>
    </w:p>
    <w:p w14:paraId="0E6B3049" w14:textId="7440ABB7" w:rsidR="00842D1E" w:rsidRPr="00842D1E" w:rsidRDefault="00842D1E" w:rsidP="00842D1E">
      <w:pPr>
        <w:rPr>
          <w:b/>
          <w:bCs/>
        </w:rPr>
      </w:pPr>
      <w:r w:rsidRPr="00842D1E">
        <w:rPr>
          <w:b/>
          <w:bCs/>
        </w:rPr>
        <w:t xml:space="preserve">　当</w:t>
      </w:r>
      <w:r w:rsidR="005A7A22">
        <w:rPr>
          <w:rFonts w:hint="eastAsia"/>
          <w:b/>
          <w:bCs/>
        </w:rPr>
        <w:t>施設</w:t>
      </w:r>
      <w:r w:rsidRPr="00842D1E">
        <w:rPr>
          <w:b/>
          <w:bCs/>
        </w:rPr>
        <w:t>では、肢体不自由や体幹機能障害があり残存機能を活かすことができるよう、安定した体位を保持するための工夫として実施する行為については、身体拘束禁止の行為の対象とはしないこともあります。</w:t>
      </w:r>
    </w:p>
    <w:p w14:paraId="4128224F" w14:textId="718DF82B" w:rsidR="00842D1E" w:rsidRPr="00842D1E" w:rsidRDefault="00842D1E" w:rsidP="00842D1E">
      <w:pPr>
        <w:rPr>
          <w:b/>
          <w:bCs/>
        </w:rPr>
      </w:pPr>
      <w:r w:rsidRPr="00842D1E">
        <w:rPr>
          <w:b/>
          <w:bCs/>
        </w:rPr>
        <w:t>（目的を明確にして、看護記録に記載します）</w:t>
      </w:r>
    </w:p>
    <w:p w14:paraId="3BB8F69C" w14:textId="77777777" w:rsidR="00842D1E" w:rsidRPr="00842D1E" w:rsidRDefault="00842D1E" w:rsidP="00842D1E">
      <w:pPr>
        <w:rPr>
          <w:b/>
          <w:bCs/>
        </w:rPr>
      </w:pPr>
      <w:r w:rsidRPr="00842D1E">
        <w:rPr>
          <w:b/>
          <w:bCs/>
        </w:rPr>
        <w:t> </w:t>
      </w:r>
    </w:p>
    <w:p w14:paraId="41D98435" w14:textId="77777777" w:rsidR="00842D1E" w:rsidRPr="00842D1E" w:rsidRDefault="00842D1E" w:rsidP="00842D1E">
      <w:pPr>
        <w:rPr>
          <w:b/>
          <w:bCs/>
        </w:rPr>
      </w:pPr>
      <w:r w:rsidRPr="00842D1E">
        <w:rPr>
          <w:b/>
          <w:bCs/>
        </w:rPr>
        <w:t>具体例</w:t>
      </w:r>
    </w:p>
    <w:p w14:paraId="50B1AE4F" w14:textId="77777777" w:rsidR="00842D1E" w:rsidRPr="00842D1E" w:rsidRDefault="00842D1E" w:rsidP="00842D1E">
      <w:pPr>
        <w:rPr>
          <w:b/>
          <w:bCs/>
        </w:rPr>
      </w:pPr>
      <w:r w:rsidRPr="00842D1E">
        <w:rPr>
          <w:b/>
          <w:bCs/>
        </w:rPr>
        <w:t>（1）整形外科治療で用いるシーネ固定等</w:t>
      </w:r>
    </w:p>
    <w:p w14:paraId="4B78EA5C" w14:textId="77777777" w:rsidR="00842D1E" w:rsidRPr="00842D1E" w:rsidRDefault="00842D1E" w:rsidP="00842D1E">
      <w:pPr>
        <w:rPr>
          <w:b/>
          <w:bCs/>
        </w:rPr>
      </w:pPr>
      <w:r w:rsidRPr="00842D1E">
        <w:rPr>
          <w:b/>
          <w:bCs/>
        </w:rPr>
        <w:t>（2）転落防止の為の4点柵使用</w:t>
      </w:r>
    </w:p>
    <w:p w14:paraId="78C3A735" w14:textId="77777777" w:rsidR="00842D1E" w:rsidRPr="00842D1E" w:rsidRDefault="00842D1E" w:rsidP="00842D1E">
      <w:pPr>
        <w:rPr>
          <w:b/>
          <w:bCs/>
        </w:rPr>
      </w:pPr>
      <w:r w:rsidRPr="00842D1E">
        <w:rPr>
          <w:b/>
          <w:bCs/>
        </w:rPr>
        <w:t>（3）点滴時のシーネ固定</w:t>
      </w:r>
    </w:p>
    <w:p w14:paraId="04F289A7" w14:textId="77777777" w:rsidR="00842D1E" w:rsidRPr="00842D1E" w:rsidRDefault="00842D1E" w:rsidP="00842D1E">
      <w:pPr>
        <w:rPr>
          <w:b/>
          <w:bCs/>
        </w:rPr>
      </w:pPr>
      <w:r w:rsidRPr="00842D1E">
        <w:rPr>
          <w:b/>
          <w:bCs/>
        </w:rPr>
        <w:t>（4）自力座位を保持できない場合の車いすベルト</w:t>
      </w:r>
    </w:p>
    <w:p w14:paraId="3B14F32E" w14:textId="49EC9F32" w:rsidR="00842D1E" w:rsidRDefault="00842D1E" w:rsidP="00FC363B">
      <w:pPr>
        <w:ind w:left="525" w:hangingChars="250" w:hanging="525"/>
        <w:rPr>
          <w:b/>
          <w:bCs/>
        </w:rPr>
      </w:pPr>
      <w:r w:rsidRPr="00842D1E">
        <w:rPr>
          <w:b/>
          <w:bCs/>
        </w:rPr>
        <w:t>（5）身体拘束をせずに</w:t>
      </w:r>
      <w:r w:rsidR="00071048">
        <w:rPr>
          <w:rFonts w:hint="eastAsia"/>
          <w:b/>
          <w:bCs/>
        </w:rPr>
        <w:t>入居者</w:t>
      </w:r>
      <w:r w:rsidRPr="00842D1E">
        <w:rPr>
          <w:b/>
          <w:bCs/>
        </w:rPr>
        <w:t>を転倒や離院などからのリスクから守る事故防止対策（離床センサー等）など</w:t>
      </w:r>
    </w:p>
    <w:p w14:paraId="53032EAA" w14:textId="77777777" w:rsidR="00FC363B" w:rsidRDefault="00FC363B" w:rsidP="00FC363B">
      <w:pPr>
        <w:ind w:left="525" w:hangingChars="250" w:hanging="525"/>
        <w:rPr>
          <w:b/>
          <w:bCs/>
        </w:rPr>
      </w:pPr>
    </w:p>
    <w:p w14:paraId="02B70EA9" w14:textId="77777777" w:rsidR="00FC363B" w:rsidRDefault="00FC363B" w:rsidP="00FC363B">
      <w:pPr>
        <w:ind w:left="525" w:hangingChars="250" w:hanging="525"/>
        <w:rPr>
          <w:b/>
          <w:bCs/>
        </w:rPr>
      </w:pPr>
    </w:p>
    <w:p w14:paraId="563A4574" w14:textId="77777777" w:rsidR="00FC363B" w:rsidRDefault="00FC363B" w:rsidP="00FC363B">
      <w:pPr>
        <w:ind w:left="525" w:hangingChars="250" w:hanging="525"/>
        <w:rPr>
          <w:b/>
          <w:bCs/>
        </w:rPr>
      </w:pPr>
    </w:p>
    <w:p w14:paraId="25115153" w14:textId="77777777" w:rsidR="00FC363B" w:rsidRDefault="00FC363B" w:rsidP="00FC363B">
      <w:pPr>
        <w:ind w:left="525" w:hangingChars="250" w:hanging="525"/>
        <w:rPr>
          <w:b/>
          <w:bCs/>
        </w:rPr>
      </w:pPr>
    </w:p>
    <w:p w14:paraId="02EF2A5E" w14:textId="77777777" w:rsidR="00FC363B" w:rsidRDefault="00FC363B" w:rsidP="00FC363B">
      <w:pPr>
        <w:ind w:left="525" w:hangingChars="250" w:hanging="525"/>
        <w:rPr>
          <w:b/>
          <w:bCs/>
        </w:rPr>
      </w:pPr>
    </w:p>
    <w:p w14:paraId="24C77C0F" w14:textId="77777777" w:rsidR="00FC363B" w:rsidRPr="00842D1E" w:rsidRDefault="00FC363B" w:rsidP="00FC363B">
      <w:pPr>
        <w:ind w:left="525" w:hangingChars="250" w:hanging="525"/>
        <w:rPr>
          <w:b/>
          <w:bCs/>
        </w:rPr>
      </w:pPr>
    </w:p>
    <w:p w14:paraId="2DC20EFE" w14:textId="77777777" w:rsidR="00842D1E" w:rsidRPr="00842D1E" w:rsidRDefault="00842D1E" w:rsidP="00842D1E">
      <w:pPr>
        <w:rPr>
          <w:b/>
          <w:bCs/>
        </w:rPr>
      </w:pPr>
      <w:r w:rsidRPr="00842D1E">
        <w:rPr>
          <w:b/>
          <w:bCs/>
        </w:rPr>
        <w:lastRenderedPageBreak/>
        <w:t>4）身体拘束を行う場合の対応</w:t>
      </w:r>
    </w:p>
    <w:p w14:paraId="08C5F39A" w14:textId="11A5437C" w:rsidR="00842D1E" w:rsidRPr="00842D1E" w:rsidRDefault="00842D1E" w:rsidP="00842D1E">
      <w:pPr>
        <w:rPr>
          <w:b/>
          <w:bCs/>
        </w:rPr>
      </w:pPr>
      <w:r w:rsidRPr="00842D1E">
        <w:rPr>
          <w:b/>
          <w:bCs/>
        </w:rPr>
        <w:t xml:space="preserve">　緊急・やむを得ず身体拘束を行う場合は、</w:t>
      </w:r>
      <w:r w:rsidR="00FC363B" w:rsidRPr="00FC363B">
        <w:rPr>
          <w:rFonts w:hint="eastAsia"/>
          <w:b/>
          <w:bCs/>
        </w:rPr>
        <w:t>施設長</w:t>
      </w:r>
      <w:r w:rsidRPr="00842D1E">
        <w:rPr>
          <w:b/>
          <w:bCs/>
        </w:rPr>
        <w:t>をはじめ</w:t>
      </w:r>
      <w:r w:rsidR="00FC363B" w:rsidRPr="00FC363B">
        <w:rPr>
          <w:rFonts w:hint="eastAsia"/>
          <w:b/>
          <w:bCs/>
        </w:rPr>
        <w:t>とする</w:t>
      </w:r>
      <w:r w:rsidRPr="00842D1E">
        <w:rPr>
          <w:b/>
          <w:bCs/>
        </w:rPr>
        <w:t>身体拘束</w:t>
      </w:r>
      <w:r w:rsidR="00FC363B" w:rsidRPr="00FC363B">
        <w:rPr>
          <w:rFonts w:hint="eastAsia"/>
          <w:b/>
          <w:bCs/>
        </w:rPr>
        <w:t>対応</w:t>
      </w:r>
      <w:r w:rsidRPr="00842D1E">
        <w:rPr>
          <w:b/>
          <w:bCs/>
        </w:rPr>
        <w:t>チームを中心に十分な観察を行うと共に経過記録を行い、できるだけ早期に拘束を解除するように努力します。</w:t>
      </w:r>
    </w:p>
    <w:p w14:paraId="2D1F1FCE" w14:textId="77777777" w:rsidR="00842D1E" w:rsidRPr="00842D1E" w:rsidRDefault="00842D1E" w:rsidP="00842D1E">
      <w:pPr>
        <w:rPr>
          <w:b/>
          <w:bCs/>
        </w:rPr>
      </w:pPr>
      <w:r w:rsidRPr="00842D1E">
        <w:rPr>
          <w:b/>
          <w:bCs/>
        </w:rPr>
        <w:t> </w:t>
      </w:r>
    </w:p>
    <w:p w14:paraId="1E13F8E8" w14:textId="77777777" w:rsidR="00842D1E" w:rsidRDefault="00842D1E" w:rsidP="00842D1E">
      <w:pPr>
        <w:rPr>
          <w:b/>
          <w:bCs/>
        </w:rPr>
      </w:pPr>
      <w:r w:rsidRPr="00842D1E">
        <w:rPr>
          <w:b/>
          <w:bCs/>
        </w:rPr>
        <w:t xml:space="preserve">　具体的に以下の手順に従って実施します。</w:t>
      </w:r>
    </w:p>
    <w:p w14:paraId="2DC82E07" w14:textId="77777777" w:rsidR="00CC16CF" w:rsidRPr="00842D1E" w:rsidRDefault="00CC16CF" w:rsidP="00842D1E">
      <w:pPr>
        <w:rPr>
          <w:b/>
          <w:bCs/>
        </w:rPr>
      </w:pPr>
    </w:p>
    <w:p w14:paraId="7F40924D" w14:textId="68DF8204" w:rsidR="00842D1E" w:rsidRPr="00842D1E" w:rsidRDefault="00842D1E" w:rsidP="00842D1E">
      <w:pPr>
        <w:rPr>
          <w:b/>
          <w:bCs/>
        </w:rPr>
      </w:pPr>
      <w:r w:rsidRPr="00842D1E">
        <w:rPr>
          <w:b/>
          <w:bCs/>
        </w:rPr>
        <w:t>（1）</w:t>
      </w:r>
      <w:r w:rsidR="00FC363B">
        <w:rPr>
          <w:rFonts w:hint="eastAsia"/>
          <w:b/>
          <w:bCs/>
        </w:rPr>
        <w:t>身体的状況等</w:t>
      </w:r>
      <w:r w:rsidRPr="00842D1E">
        <w:rPr>
          <w:b/>
          <w:bCs/>
        </w:rPr>
        <w:t>を専用の様式を用いて、日々の心身の状態等の観察を記録します。</w:t>
      </w:r>
    </w:p>
    <w:p w14:paraId="6B3992C0" w14:textId="1C6A1576" w:rsidR="00842D1E" w:rsidRPr="00842D1E" w:rsidRDefault="00842D1E" w:rsidP="00842D1E">
      <w:pPr>
        <w:rPr>
          <w:b/>
          <w:bCs/>
        </w:rPr>
      </w:pPr>
      <w:r w:rsidRPr="00842D1E">
        <w:rPr>
          <w:b/>
          <w:bCs/>
        </w:rPr>
        <w:t>（2）</w:t>
      </w:r>
      <w:r w:rsidR="00071048">
        <w:rPr>
          <w:rFonts w:hint="eastAsia"/>
          <w:b/>
          <w:bCs/>
        </w:rPr>
        <w:t>入居者</w:t>
      </w:r>
      <w:r w:rsidRPr="00842D1E">
        <w:rPr>
          <w:b/>
          <w:bCs/>
        </w:rPr>
        <w:t>さんやご家族に対しての説明を行います。</w:t>
      </w:r>
    </w:p>
    <w:p w14:paraId="1ABFB67B" w14:textId="77777777" w:rsidR="00842D1E" w:rsidRPr="00842D1E" w:rsidRDefault="00842D1E" w:rsidP="00FC363B">
      <w:pPr>
        <w:rPr>
          <w:b/>
          <w:bCs/>
        </w:rPr>
      </w:pPr>
      <w:r w:rsidRPr="00842D1E">
        <w:rPr>
          <w:b/>
          <w:bCs/>
        </w:rPr>
        <w:t xml:space="preserve">　　1.身体拘束の内容・目的・理由・拘束時間または時間帯・期間・改善に向けた取り組み方法を説明し、十分な理解が得られるように努めます。</w:t>
      </w:r>
    </w:p>
    <w:p w14:paraId="47C8415C" w14:textId="690278DF" w:rsidR="00842D1E" w:rsidRPr="00842D1E" w:rsidRDefault="00842D1E" w:rsidP="00842D1E">
      <w:pPr>
        <w:rPr>
          <w:b/>
          <w:bCs/>
        </w:rPr>
      </w:pPr>
      <w:r w:rsidRPr="00842D1E">
        <w:rPr>
          <w:b/>
          <w:bCs/>
        </w:rPr>
        <w:t xml:space="preserve">　　2.身体拘束の同意期限を越え、なお拘束を必要とする場合については、事前にご家族に</w:t>
      </w:r>
      <w:r w:rsidR="00071048">
        <w:rPr>
          <w:rFonts w:hint="eastAsia"/>
          <w:b/>
          <w:bCs/>
        </w:rPr>
        <w:t>入居者</w:t>
      </w:r>
      <w:r w:rsidRPr="00842D1E">
        <w:rPr>
          <w:b/>
          <w:bCs/>
        </w:rPr>
        <w:t>さんの状態等を説明します。</w:t>
      </w:r>
    </w:p>
    <w:p w14:paraId="6880347F" w14:textId="77777777" w:rsidR="00842D1E" w:rsidRPr="00842D1E" w:rsidRDefault="00842D1E" w:rsidP="00842D1E">
      <w:pPr>
        <w:rPr>
          <w:b/>
          <w:bCs/>
        </w:rPr>
      </w:pPr>
      <w:r w:rsidRPr="00842D1E">
        <w:rPr>
          <w:b/>
          <w:bCs/>
        </w:rPr>
        <w:t xml:space="preserve">　　3.身体拘束要件に該当しなくなった場合には、速やかに拘束を解除します。　</w:t>
      </w:r>
    </w:p>
    <w:p w14:paraId="196AD052" w14:textId="77777777" w:rsidR="00842D1E" w:rsidRPr="00842D1E" w:rsidRDefault="00842D1E" w:rsidP="00842D1E">
      <w:pPr>
        <w:rPr>
          <w:b/>
          <w:bCs/>
        </w:rPr>
      </w:pPr>
      <w:r w:rsidRPr="00842D1E">
        <w:rPr>
          <w:b/>
          <w:bCs/>
        </w:rPr>
        <w:t>（3）カンファレンスを実施します。</w:t>
      </w:r>
    </w:p>
    <w:p w14:paraId="31C687A5" w14:textId="08F344FF" w:rsidR="00842D1E" w:rsidRPr="00842D1E" w:rsidRDefault="00842D1E" w:rsidP="00842D1E">
      <w:pPr>
        <w:rPr>
          <w:b/>
          <w:bCs/>
        </w:rPr>
      </w:pPr>
      <w:r w:rsidRPr="00842D1E">
        <w:rPr>
          <w:b/>
          <w:bCs/>
        </w:rPr>
        <w:t xml:space="preserve">　　1.身体拘束</w:t>
      </w:r>
      <w:r w:rsidR="00FC363B" w:rsidRPr="00FC363B">
        <w:rPr>
          <w:rFonts w:hint="eastAsia"/>
          <w:b/>
          <w:bCs/>
        </w:rPr>
        <w:t>対応</w:t>
      </w:r>
      <w:r w:rsidRPr="00842D1E">
        <w:rPr>
          <w:b/>
          <w:bCs/>
        </w:rPr>
        <w:t>チームの構成員があつまり「切迫性」「非代替性」「一時性」の3要件の全てを満たしているかどうかについて確認します。</w:t>
      </w:r>
    </w:p>
    <w:p w14:paraId="284EA514" w14:textId="0257664B" w:rsidR="00842D1E" w:rsidRPr="00842D1E" w:rsidRDefault="00842D1E" w:rsidP="00842D1E">
      <w:pPr>
        <w:rPr>
          <w:b/>
          <w:bCs/>
        </w:rPr>
      </w:pPr>
      <w:r w:rsidRPr="00842D1E">
        <w:rPr>
          <w:b/>
          <w:bCs/>
        </w:rPr>
        <w:t xml:space="preserve">　　2.当</w:t>
      </w:r>
      <w:r w:rsidR="00FC363B">
        <w:rPr>
          <w:rFonts w:hint="eastAsia"/>
          <w:b/>
          <w:bCs/>
        </w:rPr>
        <w:t>施設協力医療機関</w:t>
      </w:r>
      <w:r w:rsidRPr="00842D1E">
        <w:rPr>
          <w:b/>
          <w:bCs/>
        </w:rPr>
        <w:t>と情報共有して連携を行い、必要時に診察を依頼します。</w:t>
      </w:r>
    </w:p>
    <w:p w14:paraId="6C1FA576" w14:textId="7CA02BFE" w:rsidR="00842D1E" w:rsidRPr="00842D1E" w:rsidRDefault="00842D1E" w:rsidP="00842D1E">
      <w:pPr>
        <w:rPr>
          <w:b/>
          <w:bCs/>
        </w:rPr>
      </w:pPr>
      <w:r w:rsidRPr="00842D1E">
        <w:rPr>
          <w:b/>
          <w:bCs/>
        </w:rPr>
        <w:t xml:space="preserve">　　3.拘束による</w:t>
      </w:r>
      <w:r w:rsidR="00A91288">
        <w:rPr>
          <w:rFonts w:hint="eastAsia"/>
          <w:b/>
          <w:bCs/>
        </w:rPr>
        <w:t>入居者</w:t>
      </w:r>
      <w:r w:rsidRPr="00842D1E">
        <w:rPr>
          <w:b/>
          <w:bCs/>
        </w:rPr>
        <w:t>さんの心身の弊害や拘束を実施しない場合のリスクについて検討し、身体拘束を行う場合の、拘束の内容、目的、理由、時間帯、期間等について検討します。</w:t>
      </w:r>
    </w:p>
    <w:p w14:paraId="151B9EB9" w14:textId="77777777" w:rsidR="00842D1E" w:rsidRPr="00842D1E" w:rsidRDefault="00842D1E" w:rsidP="00842D1E">
      <w:pPr>
        <w:rPr>
          <w:b/>
          <w:bCs/>
        </w:rPr>
      </w:pPr>
      <w:r w:rsidRPr="00842D1E">
        <w:rPr>
          <w:b/>
          <w:bCs/>
        </w:rPr>
        <w:t xml:space="preserve">　　4.早期の拘束解除に向けた取り組みの検討会を行います。</w:t>
      </w:r>
    </w:p>
    <w:p w14:paraId="7F1315F8" w14:textId="77777777" w:rsidR="00FC363B" w:rsidRDefault="00FC363B" w:rsidP="00842D1E">
      <w:pPr>
        <w:rPr>
          <w:b/>
          <w:bCs/>
        </w:rPr>
      </w:pPr>
    </w:p>
    <w:p w14:paraId="5FA4E69D" w14:textId="39975E8D" w:rsidR="00842D1E" w:rsidRPr="00842D1E" w:rsidRDefault="00842D1E" w:rsidP="00842D1E">
      <w:pPr>
        <w:rPr>
          <w:b/>
          <w:bCs/>
        </w:rPr>
      </w:pPr>
      <w:r w:rsidRPr="00842D1E">
        <w:rPr>
          <w:b/>
          <w:bCs/>
        </w:rPr>
        <w:t>5）その他の日常ケアにおける基本方針</w:t>
      </w:r>
    </w:p>
    <w:p w14:paraId="4E843231" w14:textId="768A7AD6" w:rsidR="00842D1E" w:rsidRPr="00842D1E" w:rsidRDefault="00842D1E" w:rsidP="00842D1E">
      <w:pPr>
        <w:rPr>
          <w:b/>
          <w:bCs/>
        </w:rPr>
      </w:pPr>
      <w:r w:rsidRPr="00842D1E">
        <w:rPr>
          <w:b/>
          <w:bCs/>
        </w:rPr>
        <w:t xml:space="preserve">　身体拘束を行う必要性を生じさせないために、日常的に以下のことに取り組みます。</w:t>
      </w:r>
    </w:p>
    <w:p w14:paraId="408666F4" w14:textId="7364D768" w:rsidR="00842D1E" w:rsidRPr="00842D1E" w:rsidRDefault="00842D1E" w:rsidP="00842D1E">
      <w:pPr>
        <w:rPr>
          <w:b/>
          <w:bCs/>
        </w:rPr>
      </w:pPr>
      <w:r w:rsidRPr="00842D1E">
        <w:rPr>
          <w:b/>
          <w:bCs/>
        </w:rPr>
        <w:t>（1）</w:t>
      </w:r>
      <w:r w:rsidR="00FC363B">
        <w:rPr>
          <w:rFonts w:hint="eastAsia"/>
          <w:b/>
          <w:bCs/>
        </w:rPr>
        <w:t>入居者</w:t>
      </w:r>
      <w:r w:rsidRPr="00842D1E">
        <w:rPr>
          <w:b/>
          <w:bCs/>
        </w:rPr>
        <w:t>さん主体の行動、尊厳を尊重します。</w:t>
      </w:r>
    </w:p>
    <w:p w14:paraId="7F2880B8" w14:textId="17FBBD5B" w:rsidR="00842D1E" w:rsidRPr="00842D1E" w:rsidRDefault="00842D1E" w:rsidP="00842D1E">
      <w:pPr>
        <w:rPr>
          <w:b/>
          <w:bCs/>
        </w:rPr>
      </w:pPr>
      <w:r w:rsidRPr="00842D1E">
        <w:rPr>
          <w:b/>
          <w:bCs/>
        </w:rPr>
        <w:t>（2）言葉や応対などで、</w:t>
      </w:r>
      <w:r w:rsidR="00FC363B">
        <w:rPr>
          <w:rFonts w:hint="eastAsia"/>
          <w:b/>
          <w:bCs/>
        </w:rPr>
        <w:t>入居者</w:t>
      </w:r>
      <w:r w:rsidRPr="00842D1E">
        <w:rPr>
          <w:b/>
          <w:bCs/>
        </w:rPr>
        <w:t>さんの精神的な自由を妨げないよう努めます。</w:t>
      </w:r>
    </w:p>
    <w:p w14:paraId="4FDF0A21" w14:textId="699CB3F2" w:rsidR="00842D1E" w:rsidRPr="00842D1E" w:rsidRDefault="00842D1E" w:rsidP="00842D1E">
      <w:pPr>
        <w:rPr>
          <w:b/>
          <w:bCs/>
        </w:rPr>
      </w:pPr>
      <w:r w:rsidRPr="00842D1E">
        <w:rPr>
          <w:b/>
          <w:bCs/>
        </w:rPr>
        <w:t>（3）</w:t>
      </w:r>
      <w:r w:rsidR="00FC363B">
        <w:rPr>
          <w:rFonts w:hint="eastAsia"/>
          <w:b/>
          <w:bCs/>
        </w:rPr>
        <w:t>入居者</w:t>
      </w:r>
      <w:r w:rsidRPr="00842D1E">
        <w:rPr>
          <w:b/>
          <w:bCs/>
        </w:rPr>
        <w:t>さんの思いをくみとり、意向に添ったサービスを提供し、多職種協働</w:t>
      </w:r>
      <w:r w:rsidR="00CC16CF">
        <w:rPr>
          <w:rFonts w:hint="eastAsia"/>
          <w:b/>
          <w:bCs/>
        </w:rPr>
        <w:t>で</w:t>
      </w:r>
      <w:r w:rsidRPr="00842D1E">
        <w:rPr>
          <w:b/>
          <w:bCs/>
        </w:rPr>
        <w:t>対応に努めます。</w:t>
      </w:r>
    </w:p>
    <w:p w14:paraId="3A94746C" w14:textId="77777777" w:rsidR="00842D1E" w:rsidRPr="00842D1E" w:rsidRDefault="00842D1E" w:rsidP="00842D1E">
      <w:pPr>
        <w:rPr>
          <w:b/>
          <w:bCs/>
        </w:rPr>
      </w:pPr>
      <w:r w:rsidRPr="00842D1E">
        <w:rPr>
          <w:b/>
          <w:bCs/>
        </w:rPr>
        <w:t>（4）身体拘束を誘発する原因の特定と除去に努めます。</w:t>
      </w:r>
    </w:p>
    <w:p w14:paraId="3370FEA4" w14:textId="77777777" w:rsidR="00CC16CF" w:rsidRDefault="00CC16CF" w:rsidP="00842D1E">
      <w:pPr>
        <w:rPr>
          <w:b/>
          <w:bCs/>
        </w:rPr>
      </w:pPr>
    </w:p>
    <w:p w14:paraId="711254E8" w14:textId="77777777" w:rsidR="00C87D7D" w:rsidRDefault="00C87D7D" w:rsidP="00842D1E">
      <w:pPr>
        <w:rPr>
          <w:b/>
          <w:bCs/>
        </w:rPr>
      </w:pPr>
    </w:p>
    <w:p w14:paraId="0ED9C4B6" w14:textId="77777777" w:rsidR="00C87D7D" w:rsidRDefault="00C87D7D" w:rsidP="00842D1E">
      <w:pPr>
        <w:rPr>
          <w:b/>
          <w:bCs/>
        </w:rPr>
      </w:pPr>
    </w:p>
    <w:p w14:paraId="111A5FBB" w14:textId="77777777" w:rsidR="00C87D7D" w:rsidRDefault="00C87D7D" w:rsidP="00842D1E">
      <w:pPr>
        <w:rPr>
          <w:b/>
          <w:bCs/>
        </w:rPr>
      </w:pPr>
    </w:p>
    <w:p w14:paraId="4DFB59DF" w14:textId="77777777" w:rsidR="00C87D7D" w:rsidRDefault="00C87D7D" w:rsidP="00842D1E">
      <w:pPr>
        <w:rPr>
          <w:b/>
          <w:bCs/>
        </w:rPr>
      </w:pPr>
    </w:p>
    <w:p w14:paraId="0DBFD3BD" w14:textId="77777777" w:rsidR="00C87D7D" w:rsidRDefault="00C87D7D" w:rsidP="00842D1E">
      <w:pPr>
        <w:rPr>
          <w:b/>
          <w:bCs/>
        </w:rPr>
      </w:pPr>
    </w:p>
    <w:p w14:paraId="67048C1A" w14:textId="77777777" w:rsidR="00C87D7D" w:rsidRDefault="00C87D7D" w:rsidP="00842D1E">
      <w:pPr>
        <w:rPr>
          <w:b/>
          <w:bCs/>
        </w:rPr>
      </w:pPr>
    </w:p>
    <w:p w14:paraId="6C43244E" w14:textId="132AAB91" w:rsidR="00842D1E" w:rsidRPr="00842D1E" w:rsidRDefault="00CC16CF" w:rsidP="00842D1E">
      <w:pPr>
        <w:rPr>
          <w:b/>
          <w:bCs/>
        </w:rPr>
      </w:pPr>
      <w:r>
        <w:rPr>
          <w:rFonts w:hint="eastAsia"/>
          <w:b/>
          <w:bCs/>
        </w:rPr>
        <w:lastRenderedPageBreak/>
        <w:t>6）</w:t>
      </w:r>
      <w:r w:rsidR="00842D1E" w:rsidRPr="00842D1E">
        <w:rPr>
          <w:b/>
          <w:bCs/>
        </w:rPr>
        <w:t>身体拘束廃止、改善のための職員教育</w:t>
      </w:r>
    </w:p>
    <w:p w14:paraId="66D4B2B4" w14:textId="2FA5CEAE" w:rsidR="00842D1E" w:rsidRPr="00842D1E" w:rsidRDefault="00842D1E" w:rsidP="00842D1E">
      <w:pPr>
        <w:rPr>
          <w:b/>
          <w:bCs/>
        </w:rPr>
      </w:pPr>
      <w:r w:rsidRPr="00842D1E">
        <w:rPr>
          <w:b/>
          <w:bCs/>
        </w:rPr>
        <w:t xml:space="preserve">　</w:t>
      </w:r>
      <w:r w:rsidR="00CC16CF">
        <w:rPr>
          <w:rFonts w:hint="eastAsia"/>
          <w:b/>
          <w:bCs/>
        </w:rPr>
        <w:t>介護</w:t>
      </w:r>
      <w:r w:rsidRPr="00842D1E">
        <w:rPr>
          <w:b/>
          <w:bCs/>
        </w:rPr>
        <w:t>に携わる全ての職員に対して、身体拘束廃止と人権を尊重したケアの励行を図り、職員教育を行います。</w:t>
      </w:r>
    </w:p>
    <w:p w14:paraId="08D892AA" w14:textId="77777777" w:rsidR="00842D1E" w:rsidRPr="00842D1E" w:rsidRDefault="00842D1E" w:rsidP="00842D1E">
      <w:pPr>
        <w:rPr>
          <w:b/>
          <w:bCs/>
        </w:rPr>
      </w:pPr>
      <w:r w:rsidRPr="00842D1E">
        <w:rPr>
          <w:b/>
          <w:bCs/>
        </w:rPr>
        <w:t> </w:t>
      </w:r>
    </w:p>
    <w:p w14:paraId="777F2D1D" w14:textId="0141AB44" w:rsidR="00842D1E" w:rsidRPr="00842D1E" w:rsidRDefault="00842D1E" w:rsidP="00842D1E">
      <w:pPr>
        <w:rPr>
          <w:b/>
          <w:bCs/>
        </w:rPr>
      </w:pPr>
      <w:r w:rsidRPr="00842D1E">
        <w:rPr>
          <w:b/>
          <w:bCs/>
        </w:rPr>
        <w:t>（1）毎年研修</w:t>
      </w:r>
      <w:r w:rsidR="00CC16CF">
        <w:rPr>
          <w:rFonts w:hint="eastAsia"/>
          <w:b/>
          <w:bCs/>
        </w:rPr>
        <w:t>を行い</w:t>
      </w:r>
      <w:r w:rsidRPr="00842D1E">
        <w:rPr>
          <w:b/>
          <w:bCs/>
        </w:rPr>
        <w:t>、1年に1回以上の学習教育を実施します。</w:t>
      </w:r>
    </w:p>
    <w:p w14:paraId="64F2BBED" w14:textId="77777777" w:rsidR="00842D1E" w:rsidRPr="00842D1E" w:rsidRDefault="00842D1E" w:rsidP="00842D1E">
      <w:pPr>
        <w:rPr>
          <w:b/>
          <w:bCs/>
        </w:rPr>
      </w:pPr>
      <w:r w:rsidRPr="00842D1E">
        <w:rPr>
          <w:b/>
          <w:bCs/>
        </w:rPr>
        <w:t>（2）新任者に対する身体拘束廃止、改善のための研修を実施します。</w:t>
      </w:r>
    </w:p>
    <w:p w14:paraId="033CD88A" w14:textId="77777777" w:rsidR="00CC16CF" w:rsidRDefault="00CC16CF" w:rsidP="00842D1E">
      <w:pPr>
        <w:rPr>
          <w:b/>
          <w:bCs/>
        </w:rPr>
      </w:pPr>
    </w:p>
    <w:p w14:paraId="4F205FD1" w14:textId="21A2F279" w:rsidR="00842D1E" w:rsidRPr="00842D1E" w:rsidRDefault="00CC16CF" w:rsidP="00842D1E">
      <w:pPr>
        <w:rPr>
          <w:b/>
          <w:bCs/>
        </w:rPr>
      </w:pPr>
      <w:r>
        <w:rPr>
          <w:rFonts w:hint="eastAsia"/>
          <w:b/>
          <w:bCs/>
        </w:rPr>
        <w:t>7）</w:t>
      </w:r>
      <w:r w:rsidR="00842D1E" w:rsidRPr="00842D1E">
        <w:rPr>
          <w:b/>
          <w:bCs/>
        </w:rPr>
        <w:t>この指針の閲覧について</w:t>
      </w:r>
    </w:p>
    <w:p w14:paraId="2808C445" w14:textId="6AD9840A" w:rsidR="00842D1E" w:rsidRPr="00842D1E" w:rsidRDefault="00842D1E" w:rsidP="00842D1E">
      <w:pPr>
        <w:rPr>
          <w:b/>
          <w:bCs/>
        </w:rPr>
      </w:pPr>
      <w:r w:rsidRPr="00842D1E">
        <w:rPr>
          <w:b/>
          <w:bCs/>
        </w:rPr>
        <w:t xml:space="preserve">　当施設での身体拘束適正化のための指針は当</w:t>
      </w:r>
      <w:r w:rsidR="004126D5">
        <w:rPr>
          <w:rFonts w:hint="eastAsia"/>
          <w:b/>
          <w:bCs/>
        </w:rPr>
        <w:t>施設</w:t>
      </w:r>
      <w:r w:rsidRPr="00842D1E">
        <w:rPr>
          <w:b/>
          <w:bCs/>
        </w:rPr>
        <w:t>マニュアルに綴り、職員が閲覧可能とするほか、</w:t>
      </w:r>
      <w:r w:rsidR="00CC16CF" w:rsidRPr="00CC16CF">
        <w:rPr>
          <w:rFonts w:hint="eastAsia"/>
          <w:b/>
          <w:bCs/>
        </w:rPr>
        <w:t>入居者</w:t>
      </w:r>
      <w:r w:rsidRPr="00842D1E">
        <w:rPr>
          <w:b/>
          <w:bCs/>
        </w:rPr>
        <w:t>さん</w:t>
      </w:r>
      <w:r w:rsidR="00CC16CF" w:rsidRPr="00CC16CF">
        <w:rPr>
          <w:rFonts w:hint="eastAsia"/>
          <w:b/>
          <w:bCs/>
        </w:rPr>
        <w:t>や</w:t>
      </w:r>
      <w:r w:rsidRPr="00842D1E">
        <w:rPr>
          <w:b/>
          <w:bCs/>
        </w:rPr>
        <w:t>ご家族の求めに応じて施設内にて閲覧できるようにすると共に、当院のホームページへ掲載します。</w:t>
      </w:r>
    </w:p>
    <w:p w14:paraId="735E61C1" w14:textId="77777777" w:rsidR="00842D1E" w:rsidRPr="00842D1E" w:rsidRDefault="00842D1E" w:rsidP="00842D1E">
      <w:pPr>
        <w:rPr>
          <w:b/>
          <w:bCs/>
        </w:rPr>
      </w:pPr>
      <w:r w:rsidRPr="00842D1E">
        <w:rPr>
          <w:b/>
          <w:bCs/>
        </w:rPr>
        <w:t> </w:t>
      </w:r>
    </w:p>
    <w:p w14:paraId="06D92F63" w14:textId="136A7560" w:rsidR="00842D1E" w:rsidRPr="00842D1E" w:rsidRDefault="00842D1E" w:rsidP="00842D1E">
      <w:pPr>
        <w:rPr>
          <w:b/>
          <w:bCs/>
        </w:rPr>
      </w:pPr>
      <w:r w:rsidRPr="00842D1E">
        <w:rPr>
          <w:b/>
          <w:bCs/>
        </w:rPr>
        <w:t xml:space="preserve">　附則：令和</w:t>
      </w:r>
      <w:r w:rsidR="00C87D7D">
        <w:rPr>
          <w:rFonts w:hint="eastAsia"/>
          <w:b/>
          <w:bCs/>
        </w:rPr>
        <w:t>6</w:t>
      </w:r>
      <w:r w:rsidRPr="00842D1E">
        <w:rPr>
          <w:b/>
          <w:bCs/>
        </w:rPr>
        <w:t>年</w:t>
      </w:r>
      <w:r w:rsidR="00CC16CF">
        <w:rPr>
          <w:rFonts w:hint="eastAsia"/>
          <w:b/>
          <w:bCs/>
        </w:rPr>
        <w:t>4</w:t>
      </w:r>
      <w:r w:rsidRPr="00842D1E">
        <w:rPr>
          <w:b/>
          <w:bCs/>
        </w:rPr>
        <w:t>月1日</w:t>
      </w:r>
    </w:p>
    <w:p w14:paraId="54FBAF9F" w14:textId="057DC0A8" w:rsidR="00842D1E" w:rsidRPr="00842D1E" w:rsidRDefault="00842D1E" w:rsidP="00842D1E">
      <w:pPr>
        <w:rPr>
          <w:b/>
          <w:bCs/>
        </w:rPr>
      </w:pPr>
      <w:r w:rsidRPr="00842D1E">
        <w:rPr>
          <w:b/>
          <w:bCs/>
        </w:rPr>
        <w:t xml:space="preserve">　この指針は、令和</w:t>
      </w:r>
      <w:r w:rsidR="00C87D7D">
        <w:rPr>
          <w:rFonts w:hint="eastAsia"/>
          <w:b/>
          <w:bCs/>
        </w:rPr>
        <w:t>6</w:t>
      </w:r>
      <w:r w:rsidRPr="00842D1E">
        <w:rPr>
          <w:b/>
          <w:bCs/>
        </w:rPr>
        <w:t>年</w:t>
      </w:r>
      <w:r w:rsidR="00CC16CF">
        <w:rPr>
          <w:rFonts w:hint="eastAsia"/>
          <w:b/>
          <w:bCs/>
        </w:rPr>
        <w:t>4</w:t>
      </w:r>
      <w:r w:rsidRPr="00842D1E">
        <w:rPr>
          <w:b/>
          <w:bCs/>
        </w:rPr>
        <w:t>月1日から施行する。</w:t>
      </w:r>
    </w:p>
    <w:p w14:paraId="369D281D" w14:textId="77777777" w:rsidR="00DA4894" w:rsidRPr="00842D1E" w:rsidRDefault="00DA4894"/>
    <w:sectPr w:rsidR="00DA4894" w:rsidRPr="00842D1E" w:rsidSect="00EF73D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9A388" w14:textId="77777777" w:rsidR="006A6165" w:rsidRDefault="006A6165" w:rsidP="00EF73D3">
      <w:r>
        <w:separator/>
      </w:r>
    </w:p>
  </w:endnote>
  <w:endnote w:type="continuationSeparator" w:id="0">
    <w:p w14:paraId="636D7AD9" w14:textId="77777777" w:rsidR="006A6165" w:rsidRDefault="006A6165" w:rsidP="00EF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1673" w14:textId="77777777" w:rsidR="006A6165" w:rsidRDefault="006A6165" w:rsidP="00EF73D3">
      <w:r>
        <w:separator/>
      </w:r>
    </w:p>
  </w:footnote>
  <w:footnote w:type="continuationSeparator" w:id="0">
    <w:p w14:paraId="3A5596C1" w14:textId="77777777" w:rsidR="006A6165" w:rsidRDefault="006A6165" w:rsidP="00EF7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1E"/>
    <w:rsid w:val="00042840"/>
    <w:rsid w:val="00071048"/>
    <w:rsid w:val="001B16C8"/>
    <w:rsid w:val="0024055E"/>
    <w:rsid w:val="004126D5"/>
    <w:rsid w:val="00430888"/>
    <w:rsid w:val="004F174A"/>
    <w:rsid w:val="00527BF0"/>
    <w:rsid w:val="005A7A22"/>
    <w:rsid w:val="006358D2"/>
    <w:rsid w:val="006A6165"/>
    <w:rsid w:val="006C58B2"/>
    <w:rsid w:val="007329DF"/>
    <w:rsid w:val="007D66FD"/>
    <w:rsid w:val="00842D1E"/>
    <w:rsid w:val="009C23AA"/>
    <w:rsid w:val="00A53FA4"/>
    <w:rsid w:val="00A91288"/>
    <w:rsid w:val="00C87D7D"/>
    <w:rsid w:val="00CC16CF"/>
    <w:rsid w:val="00D220E2"/>
    <w:rsid w:val="00DA4894"/>
    <w:rsid w:val="00DE6AA4"/>
    <w:rsid w:val="00E20598"/>
    <w:rsid w:val="00ED2A9D"/>
    <w:rsid w:val="00EF3060"/>
    <w:rsid w:val="00EF5F00"/>
    <w:rsid w:val="00EF73D3"/>
    <w:rsid w:val="00F2404F"/>
    <w:rsid w:val="00F849A2"/>
    <w:rsid w:val="00FC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D1CF7"/>
  <w15:chartTrackingRefBased/>
  <w15:docId w15:val="{2770E73B-E51B-49F4-AA25-9D92957A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paragraph" w:styleId="1">
    <w:name w:val="heading 1"/>
    <w:basedOn w:val="a"/>
    <w:next w:val="a"/>
    <w:link w:val="10"/>
    <w:uiPriority w:val="9"/>
    <w:qFormat/>
    <w:rsid w:val="00842D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2D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2D1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2D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2D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2D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2D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2D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2D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2D1E"/>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uiPriority w:val="9"/>
    <w:semiHidden/>
    <w:rsid w:val="00842D1E"/>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uiPriority w:val="9"/>
    <w:semiHidden/>
    <w:rsid w:val="00842D1E"/>
    <w:rPr>
      <w:rFonts w:asciiTheme="majorHAnsi" w:eastAsiaTheme="majorEastAsia" w:hAnsiTheme="majorHAnsi" w:cstheme="majorBidi"/>
      <w:color w:val="000000" w:themeColor="text1"/>
      <w:sz w:val="24"/>
      <w:szCs w:val="24"/>
      <w14:ligatures w14:val="none"/>
    </w:rPr>
  </w:style>
  <w:style w:type="character" w:customStyle="1" w:styleId="40">
    <w:name w:val="見出し 4 (文字)"/>
    <w:basedOn w:val="a0"/>
    <w:link w:val="4"/>
    <w:uiPriority w:val="9"/>
    <w:semiHidden/>
    <w:rsid w:val="00842D1E"/>
    <w:rPr>
      <w:rFonts w:asciiTheme="majorHAnsi" w:eastAsiaTheme="majorEastAsia" w:hAnsiTheme="majorHAnsi" w:cstheme="majorBidi"/>
      <w:color w:val="000000" w:themeColor="text1"/>
      <w14:ligatures w14:val="none"/>
    </w:rPr>
  </w:style>
  <w:style w:type="character" w:customStyle="1" w:styleId="50">
    <w:name w:val="見出し 5 (文字)"/>
    <w:basedOn w:val="a0"/>
    <w:link w:val="5"/>
    <w:uiPriority w:val="9"/>
    <w:semiHidden/>
    <w:rsid w:val="00842D1E"/>
    <w:rPr>
      <w:rFonts w:asciiTheme="majorHAnsi" w:eastAsiaTheme="majorEastAsia" w:hAnsiTheme="majorHAnsi" w:cstheme="majorBidi"/>
      <w:color w:val="000000" w:themeColor="text1"/>
      <w14:ligatures w14:val="none"/>
    </w:rPr>
  </w:style>
  <w:style w:type="character" w:customStyle="1" w:styleId="60">
    <w:name w:val="見出し 6 (文字)"/>
    <w:basedOn w:val="a0"/>
    <w:link w:val="6"/>
    <w:uiPriority w:val="9"/>
    <w:semiHidden/>
    <w:rsid w:val="00842D1E"/>
    <w:rPr>
      <w:rFonts w:asciiTheme="majorHAnsi" w:eastAsiaTheme="majorEastAsia" w:hAnsiTheme="majorHAnsi" w:cstheme="majorBidi"/>
      <w:color w:val="000000" w:themeColor="text1"/>
      <w14:ligatures w14:val="none"/>
    </w:rPr>
  </w:style>
  <w:style w:type="character" w:customStyle="1" w:styleId="70">
    <w:name w:val="見出し 7 (文字)"/>
    <w:basedOn w:val="a0"/>
    <w:link w:val="7"/>
    <w:uiPriority w:val="9"/>
    <w:semiHidden/>
    <w:rsid w:val="00842D1E"/>
    <w:rPr>
      <w:rFonts w:asciiTheme="majorHAnsi" w:eastAsiaTheme="majorEastAsia" w:hAnsiTheme="majorHAnsi" w:cstheme="majorBidi"/>
      <w:color w:val="000000" w:themeColor="text1"/>
      <w14:ligatures w14:val="none"/>
    </w:rPr>
  </w:style>
  <w:style w:type="character" w:customStyle="1" w:styleId="80">
    <w:name w:val="見出し 8 (文字)"/>
    <w:basedOn w:val="a0"/>
    <w:link w:val="8"/>
    <w:uiPriority w:val="9"/>
    <w:semiHidden/>
    <w:rsid w:val="00842D1E"/>
    <w:rPr>
      <w:rFonts w:asciiTheme="majorHAnsi" w:eastAsiaTheme="majorEastAsia" w:hAnsiTheme="majorHAnsi" w:cstheme="majorBidi"/>
      <w:color w:val="000000" w:themeColor="text1"/>
      <w14:ligatures w14:val="none"/>
    </w:rPr>
  </w:style>
  <w:style w:type="character" w:customStyle="1" w:styleId="90">
    <w:name w:val="見出し 9 (文字)"/>
    <w:basedOn w:val="a0"/>
    <w:link w:val="9"/>
    <w:uiPriority w:val="9"/>
    <w:semiHidden/>
    <w:rsid w:val="00842D1E"/>
    <w:rPr>
      <w:rFonts w:asciiTheme="majorHAnsi" w:eastAsiaTheme="majorEastAsia" w:hAnsiTheme="majorHAnsi" w:cstheme="majorBidi"/>
      <w:color w:val="000000" w:themeColor="text1"/>
      <w14:ligatures w14:val="none"/>
    </w:rPr>
  </w:style>
  <w:style w:type="paragraph" w:styleId="a3">
    <w:name w:val="Title"/>
    <w:basedOn w:val="a"/>
    <w:next w:val="a"/>
    <w:link w:val="a4"/>
    <w:uiPriority w:val="10"/>
    <w:qFormat/>
    <w:rsid w:val="00842D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2D1E"/>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42D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2D1E"/>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842D1E"/>
    <w:pPr>
      <w:spacing w:before="160" w:after="160"/>
      <w:jc w:val="center"/>
    </w:pPr>
    <w:rPr>
      <w:i/>
      <w:iCs/>
      <w:color w:val="404040" w:themeColor="text1" w:themeTint="BF"/>
    </w:rPr>
  </w:style>
  <w:style w:type="character" w:customStyle="1" w:styleId="a8">
    <w:name w:val="引用文 (文字)"/>
    <w:basedOn w:val="a0"/>
    <w:link w:val="a7"/>
    <w:uiPriority w:val="29"/>
    <w:rsid w:val="00842D1E"/>
    <w:rPr>
      <w:i/>
      <w:iCs/>
      <w:color w:val="404040" w:themeColor="text1" w:themeTint="BF"/>
      <w14:ligatures w14:val="none"/>
    </w:rPr>
  </w:style>
  <w:style w:type="paragraph" w:styleId="a9">
    <w:name w:val="List Paragraph"/>
    <w:basedOn w:val="a"/>
    <w:uiPriority w:val="34"/>
    <w:qFormat/>
    <w:rsid w:val="00842D1E"/>
    <w:pPr>
      <w:ind w:left="720"/>
      <w:contextualSpacing/>
    </w:pPr>
  </w:style>
  <w:style w:type="character" w:styleId="21">
    <w:name w:val="Intense Emphasis"/>
    <w:basedOn w:val="a0"/>
    <w:uiPriority w:val="21"/>
    <w:qFormat/>
    <w:rsid w:val="00842D1E"/>
    <w:rPr>
      <w:i/>
      <w:iCs/>
      <w:color w:val="2F5496" w:themeColor="accent1" w:themeShade="BF"/>
    </w:rPr>
  </w:style>
  <w:style w:type="paragraph" w:styleId="22">
    <w:name w:val="Intense Quote"/>
    <w:basedOn w:val="a"/>
    <w:next w:val="a"/>
    <w:link w:val="23"/>
    <w:uiPriority w:val="30"/>
    <w:qFormat/>
    <w:rsid w:val="00842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42D1E"/>
    <w:rPr>
      <w:i/>
      <w:iCs/>
      <w:color w:val="2F5496" w:themeColor="accent1" w:themeShade="BF"/>
      <w14:ligatures w14:val="none"/>
    </w:rPr>
  </w:style>
  <w:style w:type="character" w:styleId="24">
    <w:name w:val="Intense Reference"/>
    <w:basedOn w:val="a0"/>
    <w:uiPriority w:val="32"/>
    <w:qFormat/>
    <w:rsid w:val="00842D1E"/>
    <w:rPr>
      <w:b/>
      <w:bCs/>
      <w:smallCaps/>
      <w:color w:val="2F5496" w:themeColor="accent1" w:themeShade="BF"/>
      <w:spacing w:val="5"/>
    </w:rPr>
  </w:style>
  <w:style w:type="paragraph" w:styleId="aa">
    <w:name w:val="header"/>
    <w:basedOn w:val="a"/>
    <w:link w:val="ab"/>
    <w:uiPriority w:val="99"/>
    <w:unhideWhenUsed/>
    <w:rsid w:val="00EF73D3"/>
    <w:pPr>
      <w:tabs>
        <w:tab w:val="center" w:pos="4252"/>
        <w:tab w:val="right" w:pos="8504"/>
      </w:tabs>
      <w:snapToGrid w:val="0"/>
    </w:pPr>
  </w:style>
  <w:style w:type="character" w:customStyle="1" w:styleId="ab">
    <w:name w:val="ヘッダー (文字)"/>
    <w:basedOn w:val="a0"/>
    <w:link w:val="aa"/>
    <w:uiPriority w:val="99"/>
    <w:rsid w:val="00EF73D3"/>
    <w:rPr>
      <w14:ligatures w14:val="none"/>
    </w:rPr>
  </w:style>
  <w:style w:type="paragraph" w:styleId="ac">
    <w:name w:val="footer"/>
    <w:basedOn w:val="a"/>
    <w:link w:val="ad"/>
    <w:uiPriority w:val="99"/>
    <w:unhideWhenUsed/>
    <w:rsid w:val="00EF73D3"/>
    <w:pPr>
      <w:tabs>
        <w:tab w:val="center" w:pos="4252"/>
        <w:tab w:val="right" w:pos="8504"/>
      </w:tabs>
      <w:snapToGrid w:val="0"/>
    </w:pPr>
  </w:style>
  <w:style w:type="character" w:customStyle="1" w:styleId="ad">
    <w:name w:val="フッター (文字)"/>
    <w:basedOn w:val="a0"/>
    <w:link w:val="ac"/>
    <w:uiPriority w:val="99"/>
    <w:rsid w:val="00EF73D3"/>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8652">
      <w:bodyDiv w:val="1"/>
      <w:marLeft w:val="0"/>
      <w:marRight w:val="0"/>
      <w:marTop w:val="0"/>
      <w:marBottom w:val="0"/>
      <w:divBdr>
        <w:top w:val="none" w:sz="0" w:space="0" w:color="auto"/>
        <w:left w:val="none" w:sz="0" w:space="0" w:color="auto"/>
        <w:bottom w:val="none" w:sz="0" w:space="0" w:color="auto"/>
        <w:right w:val="none" w:sz="0" w:space="0" w:color="auto"/>
      </w:divBdr>
    </w:div>
    <w:div w:id="974720806">
      <w:bodyDiv w:val="1"/>
      <w:marLeft w:val="0"/>
      <w:marRight w:val="0"/>
      <w:marTop w:val="0"/>
      <w:marBottom w:val="0"/>
      <w:divBdr>
        <w:top w:val="none" w:sz="0" w:space="0" w:color="auto"/>
        <w:left w:val="none" w:sz="0" w:space="0" w:color="auto"/>
        <w:bottom w:val="none" w:sz="0" w:space="0" w:color="auto"/>
        <w:right w:val="none" w:sz="0" w:space="0" w:color="auto"/>
      </w:divBdr>
    </w:div>
    <w:div w:id="1350637957">
      <w:bodyDiv w:val="1"/>
      <w:marLeft w:val="0"/>
      <w:marRight w:val="0"/>
      <w:marTop w:val="0"/>
      <w:marBottom w:val="0"/>
      <w:divBdr>
        <w:top w:val="none" w:sz="0" w:space="0" w:color="auto"/>
        <w:left w:val="none" w:sz="0" w:space="0" w:color="auto"/>
        <w:bottom w:val="none" w:sz="0" w:space="0" w:color="auto"/>
        <w:right w:val="none" w:sz="0" w:space="0" w:color="auto"/>
      </w:divBdr>
      <w:divsChild>
        <w:div w:id="552622028">
          <w:marLeft w:val="0"/>
          <w:marRight w:val="0"/>
          <w:marTop w:val="0"/>
          <w:marBottom w:val="0"/>
          <w:divBdr>
            <w:top w:val="none" w:sz="0" w:space="0" w:color="auto"/>
            <w:left w:val="none" w:sz="0" w:space="0" w:color="auto"/>
            <w:bottom w:val="none" w:sz="0" w:space="0" w:color="auto"/>
            <w:right w:val="none" w:sz="0" w:space="0" w:color="auto"/>
          </w:divBdr>
          <w:divsChild>
            <w:div w:id="734015949">
              <w:marLeft w:val="0"/>
              <w:marRight w:val="0"/>
              <w:marTop w:val="0"/>
              <w:marBottom w:val="0"/>
              <w:divBdr>
                <w:top w:val="none" w:sz="0" w:space="0" w:color="auto"/>
                <w:left w:val="none" w:sz="0" w:space="0" w:color="auto"/>
                <w:bottom w:val="none" w:sz="0" w:space="0" w:color="auto"/>
                <w:right w:val="none" w:sz="0" w:space="0" w:color="auto"/>
              </w:divBdr>
              <w:divsChild>
                <w:div w:id="1717511839">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 w:id="1930962980">
      <w:bodyDiv w:val="1"/>
      <w:marLeft w:val="0"/>
      <w:marRight w:val="0"/>
      <w:marTop w:val="0"/>
      <w:marBottom w:val="0"/>
      <w:divBdr>
        <w:top w:val="none" w:sz="0" w:space="0" w:color="auto"/>
        <w:left w:val="none" w:sz="0" w:space="0" w:color="auto"/>
        <w:bottom w:val="none" w:sz="0" w:space="0" w:color="auto"/>
        <w:right w:val="none" w:sz="0" w:space="0" w:color="auto"/>
      </w:divBdr>
      <w:divsChild>
        <w:div w:id="1821072036">
          <w:marLeft w:val="0"/>
          <w:marRight w:val="0"/>
          <w:marTop w:val="0"/>
          <w:marBottom w:val="0"/>
          <w:divBdr>
            <w:top w:val="none" w:sz="0" w:space="0" w:color="auto"/>
            <w:left w:val="none" w:sz="0" w:space="0" w:color="auto"/>
            <w:bottom w:val="none" w:sz="0" w:space="0" w:color="auto"/>
            <w:right w:val="none" w:sz="0" w:space="0" w:color="auto"/>
          </w:divBdr>
          <w:divsChild>
            <w:div w:id="413279204">
              <w:marLeft w:val="0"/>
              <w:marRight w:val="0"/>
              <w:marTop w:val="0"/>
              <w:marBottom w:val="0"/>
              <w:divBdr>
                <w:top w:val="none" w:sz="0" w:space="0" w:color="auto"/>
                <w:left w:val="none" w:sz="0" w:space="0" w:color="auto"/>
                <w:bottom w:val="none" w:sz="0" w:space="0" w:color="auto"/>
                <w:right w:val="none" w:sz="0" w:space="0" w:color="auto"/>
              </w:divBdr>
              <w:divsChild>
                <w:div w:id="1062021337">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2720</TotalTime>
  <Pages>5</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tugarusaport004@outlook.jp</dc:creator>
  <cp:keywords/>
  <dc:description/>
  <cp:lastModifiedBy>有限会社 津軽サポート</cp:lastModifiedBy>
  <cp:revision>4</cp:revision>
  <cp:lastPrinted>2025-04-10T00:37:00Z</cp:lastPrinted>
  <dcterms:created xsi:type="dcterms:W3CDTF">2025-04-08T00:36:00Z</dcterms:created>
  <dcterms:modified xsi:type="dcterms:W3CDTF">2025-04-15T06:28:00Z</dcterms:modified>
</cp:coreProperties>
</file>